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17" w:rsidRDefault="00EB3175">
      <w:pPr>
        <w:pBdr>
          <w:top w:val="nil"/>
          <w:left w:val="nil"/>
          <w:bottom w:val="nil"/>
          <w:right w:val="nil"/>
          <w:between w:val="nil"/>
        </w:pBdr>
        <w:spacing w:line="252" w:lineRule="auto"/>
        <w:ind w:right="1134"/>
        <w:rPr>
          <w:b/>
          <w:color w:val="FF1F64"/>
          <w:sz w:val="60"/>
          <w:szCs w:val="60"/>
        </w:rPr>
      </w:pPr>
      <w:bookmarkStart w:id="0" w:name="_GoBack"/>
      <w:bookmarkEnd w:id="0"/>
      <w:r>
        <w:rPr>
          <w:b/>
          <w:noProof/>
          <w:color w:val="FF1F64"/>
          <w:sz w:val="60"/>
          <w:szCs w:val="60"/>
        </w:rPr>
        <w:drawing>
          <wp:inline distT="114300" distB="114300" distL="114300" distR="114300">
            <wp:extent cx="2582904" cy="154974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82904" cy="1549742"/>
                    </a:xfrm>
                    <a:prstGeom prst="rect">
                      <a:avLst/>
                    </a:prstGeom>
                    <a:ln/>
                  </pic:spPr>
                </pic:pic>
              </a:graphicData>
            </a:graphic>
          </wp:inline>
        </w:drawing>
      </w:r>
    </w:p>
    <w:p w:rsidR="007A6717" w:rsidRDefault="00EB3175">
      <w:pPr>
        <w:pBdr>
          <w:top w:val="nil"/>
          <w:left w:val="nil"/>
          <w:bottom w:val="nil"/>
          <w:right w:val="nil"/>
          <w:between w:val="nil"/>
        </w:pBdr>
        <w:spacing w:line="252" w:lineRule="auto"/>
        <w:ind w:right="1134"/>
        <w:rPr>
          <w:color w:val="000000"/>
        </w:rPr>
      </w:pPr>
      <w:r>
        <w:rPr>
          <w:b/>
          <w:color w:val="FF1F64"/>
          <w:sz w:val="60"/>
          <w:szCs w:val="60"/>
        </w:rPr>
        <w:t xml:space="preserve">ASPIRE Federation </w:t>
      </w:r>
      <w:r>
        <w:rPr>
          <w:b/>
          <w:color w:val="FF1F64"/>
          <w:sz w:val="60"/>
          <w:szCs w:val="60"/>
        </w:rPr>
        <w:t xml:space="preserve">Reopening: Risk Assessment - March 2021 </w:t>
      </w:r>
      <w:r>
        <w:rPr>
          <w:color w:val="000000"/>
        </w:rPr>
        <w:t>The example measures we list are based on current (as at 23/02/2021) government guidance:</w:t>
      </w:r>
      <w:r>
        <w:rPr>
          <w:noProof/>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0</wp:posOffset>
                </wp:positionV>
                <wp:extent cx="937196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660018" y="3780000"/>
                          <a:ext cx="9371965" cy="0"/>
                        </a:xfrm>
                        <a:prstGeom prst="straightConnector1">
                          <a:avLst/>
                        </a:prstGeom>
                        <a:noFill/>
                        <a:ln w="12600" cap="sq" cmpd="sng">
                          <a:solidFill>
                            <a:srgbClr val="12263F"/>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9371965"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9371965" cy="12700"/>
                        </a:xfrm>
                        <a:prstGeom prst="rect"/>
                        <a:ln/>
                      </pic:spPr>
                    </pic:pic>
                  </a:graphicData>
                </a:graphic>
              </wp:anchor>
            </w:drawing>
          </mc:Fallback>
        </mc:AlternateContent>
      </w:r>
    </w:p>
    <w:p w:rsidR="007A6717" w:rsidRDefault="00EB3175">
      <w:pPr>
        <w:numPr>
          <w:ilvl w:val="0"/>
          <w:numId w:val="2"/>
        </w:numPr>
        <w:pBdr>
          <w:top w:val="nil"/>
          <w:left w:val="nil"/>
          <w:bottom w:val="nil"/>
          <w:right w:val="nil"/>
          <w:between w:val="nil"/>
        </w:pBdr>
        <w:spacing w:after="120"/>
        <w:rPr>
          <w:color w:val="000000"/>
        </w:rPr>
      </w:pPr>
      <w:hyperlink r:id="rId9">
        <w:r>
          <w:rPr>
            <w:color w:val="0072CC"/>
            <w:u w:val="single"/>
          </w:rPr>
          <w:t>Guidance for full opening: schools</w:t>
        </w:r>
      </w:hyperlink>
    </w:p>
    <w:p w:rsidR="007A6717" w:rsidRDefault="00EB3175">
      <w:pPr>
        <w:numPr>
          <w:ilvl w:val="0"/>
          <w:numId w:val="2"/>
        </w:numPr>
        <w:pBdr>
          <w:top w:val="nil"/>
          <w:left w:val="nil"/>
          <w:bottom w:val="nil"/>
          <w:right w:val="nil"/>
          <w:between w:val="nil"/>
        </w:pBdr>
        <w:spacing w:after="120"/>
        <w:rPr>
          <w:color w:val="000000"/>
        </w:rPr>
      </w:pPr>
      <w:hyperlink r:id="rId10">
        <w:r>
          <w:rPr>
            <w:color w:val="0072CC"/>
            <w:u w:val="single"/>
          </w:rPr>
          <w:t>Guidance for full opening: special schools</w:t>
        </w:r>
      </w:hyperlink>
      <w:r>
        <w:rPr>
          <w:color w:val="000000"/>
        </w:rPr>
        <w:t> (this includes guidance on pupils with EHC plans that should be useful for mainstr</w:t>
      </w:r>
      <w:r>
        <w:rPr>
          <w:color w:val="000000"/>
        </w:rPr>
        <w:t>eam schools as well)</w:t>
      </w:r>
    </w:p>
    <w:p w:rsidR="007A6717" w:rsidRDefault="00EB3175">
      <w:pPr>
        <w:numPr>
          <w:ilvl w:val="0"/>
          <w:numId w:val="2"/>
        </w:numPr>
        <w:pBdr>
          <w:top w:val="nil"/>
          <w:left w:val="nil"/>
          <w:bottom w:val="nil"/>
          <w:right w:val="nil"/>
          <w:between w:val="nil"/>
        </w:pBdr>
        <w:spacing w:after="120"/>
        <w:rPr>
          <w:color w:val="000000"/>
        </w:rPr>
      </w:pPr>
      <w:hyperlink r:id="rId11">
        <w:r>
          <w:rPr>
            <w:color w:val="0072CC"/>
            <w:u w:val="single"/>
          </w:rPr>
          <w:t>Actions for early years and childcare providers during the co</w:t>
        </w:r>
        <w:r>
          <w:rPr>
            <w:color w:val="0072CC"/>
            <w:u w:val="single"/>
          </w:rPr>
          <w:t>ronavirus outbreak</w:t>
        </w:r>
      </w:hyperlink>
    </w:p>
    <w:p w:rsidR="007A6717" w:rsidRDefault="00EB3175">
      <w:pPr>
        <w:numPr>
          <w:ilvl w:val="0"/>
          <w:numId w:val="2"/>
        </w:numPr>
        <w:pBdr>
          <w:top w:val="nil"/>
          <w:left w:val="nil"/>
          <w:bottom w:val="nil"/>
          <w:right w:val="nil"/>
          <w:between w:val="nil"/>
        </w:pBdr>
        <w:spacing w:after="120"/>
        <w:rPr>
          <w:color w:val="000000"/>
        </w:rPr>
      </w:pPr>
      <w:hyperlink r:id="rId12">
        <w:r>
          <w:rPr>
            <w:color w:val="0072CC"/>
            <w:u w:val="single"/>
          </w:rPr>
          <w:t>Actions for education settings to prepare for wider opening</w:t>
        </w:r>
      </w:hyperlink>
    </w:p>
    <w:p w:rsidR="007A6717" w:rsidRDefault="00EB3175">
      <w:pPr>
        <w:numPr>
          <w:ilvl w:val="0"/>
          <w:numId w:val="2"/>
        </w:numPr>
        <w:pBdr>
          <w:top w:val="nil"/>
          <w:left w:val="nil"/>
          <w:bottom w:val="nil"/>
          <w:right w:val="nil"/>
          <w:between w:val="nil"/>
        </w:pBdr>
        <w:spacing w:after="120"/>
        <w:rPr>
          <w:color w:val="000000"/>
        </w:rPr>
      </w:pPr>
      <w:hyperlink r:id="rId13">
        <w:r>
          <w:rPr>
            <w:color w:val="0072CC"/>
            <w:u w:val="single"/>
          </w:rPr>
          <w:t>Implementing preventative measures in education settings</w:t>
        </w:r>
      </w:hyperlink>
    </w:p>
    <w:p w:rsidR="007A6717" w:rsidRDefault="00EB3175">
      <w:pPr>
        <w:numPr>
          <w:ilvl w:val="0"/>
          <w:numId w:val="2"/>
        </w:numPr>
        <w:pBdr>
          <w:top w:val="nil"/>
          <w:left w:val="nil"/>
          <w:bottom w:val="nil"/>
          <w:right w:val="nil"/>
          <w:between w:val="nil"/>
        </w:pBdr>
        <w:spacing w:after="120"/>
        <w:rPr>
          <w:color w:val="000000"/>
        </w:rPr>
      </w:pPr>
      <w:hyperlink r:id="rId14">
        <w:r>
          <w:rPr>
            <w:color w:val="0072CC"/>
            <w:u w:val="single"/>
          </w:rPr>
          <w:t>Planning guide for early years and childcare settings</w:t>
        </w:r>
      </w:hyperlink>
    </w:p>
    <w:p w:rsidR="007A6717" w:rsidRDefault="00EB3175">
      <w:pPr>
        <w:numPr>
          <w:ilvl w:val="0"/>
          <w:numId w:val="2"/>
        </w:numPr>
        <w:pBdr>
          <w:top w:val="nil"/>
          <w:left w:val="nil"/>
          <w:bottom w:val="nil"/>
          <w:right w:val="nil"/>
          <w:between w:val="nil"/>
        </w:pBdr>
        <w:spacing w:after="120"/>
        <w:rPr>
          <w:color w:val="000000"/>
        </w:rPr>
      </w:pPr>
      <w:hyperlink r:id="rId15">
        <w:r>
          <w:rPr>
            <w:color w:val="0072CC"/>
            <w:u w:val="single"/>
          </w:rPr>
          <w:t>Planning guide for primary schools</w:t>
        </w:r>
      </w:hyperlink>
    </w:p>
    <w:p w:rsidR="007A6717" w:rsidRDefault="00EB3175">
      <w:pPr>
        <w:numPr>
          <w:ilvl w:val="0"/>
          <w:numId w:val="2"/>
        </w:numPr>
        <w:pBdr>
          <w:top w:val="nil"/>
          <w:left w:val="nil"/>
          <w:bottom w:val="nil"/>
          <w:right w:val="nil"/>
          <w:between w:val="nil"/>
        </w:pBdr>
        <w:spacing w:after="120"/>
        <w:rPr>
          <w:color w:val="000000"/>
        </w:rPr>
      </w:pPr>
      <w:hyperlink r:id="rId16">
        <w:r>
          <w:rPr>
            <w:color w:val="0072CC"/>
            <w:u w:val="single"/>
          </w:rPr>
          <w:t>Guidance for secondary school provision</w:t>
        </w:r>
      </w:hyperlink>
    </w:p>
    <w:p w:rsidR="007A6717" w:rsidRDefault="00EB3175">
      <w:pPr>
        <w:numPr>
          <w:ilvl w:val="0"/>
          <w:numId w:val="2"/>
        </w:numPr>
        <w:pBdr>
          <w:top w:val="nil"/>
          <w:left w:val="nil"/>
          <w:bottom w:val="nil"/>
          <w:right w:val="nil"/>
          <w:between w:val="nil"/>
        </w:pBdr>
        <w:spacing w:after="120"/>
        <w:rPr>
          <w:color w:val="000000"/>
        </w:rPr>
      </w:pPr>
      <w:hyperlink r:id="rId17">
        <w:r>
          <w:rPr>
            <w:color w:val="0072CC"/>
            <w:u w:val="single"/>
          </w:rPr>
          <w:t>Safe working in education settings</w:t>
        </w:r>
      </w:hyperlink>
    </w:p>
    <w:p w:rsidR="007A6717" w:rsidRDefault="00EB3175">
      <w:pPr>
        <w:pBdr>
          <w:top w:val="nil"/>
          <w:left w:val="nil"/>
          <w:bottom w:val="nil"/>
          <w:right w:val="nil"/>
          <w:between w:val="nil"/>
        </w:pBdr>
        <w:spacing w:before="240" w:after="120"/>
        <w:rPr>
          <w:color w:val="000000"/>
        </w:rPr>
      </w:pPr>
      <w:r>
        <w:rPr>
          <w:color w:val="000000"/>
        </w:rPr>
        <w:t xml:space="preserve">This document is based in the template from THE KEY – FOR SCHOOL LEADERS and brings in measures workable in </w:t>
      </w:r>
      <w:r>
        <w:rPr>
          <w:color w:val="000000"/>
        </w:rPr>
        <w:t>our school, additional ones, and is adapted accordingly to take into account:</w:t>
      </w:r>
    </w:p>
    <w:p w:rsidR="007A6717" w:rsidRDefault="00EB3175">
      <w:pPr>
        <w:numPr>
          <w:ilvl w:val="0"/>
          <w:numId w:val="2"/>
        </w:numPr>
        <w:pBdr>
          <w:top w:val="nil"/>
          <w:left w:val="nil"/>
          <w:bottom w:val="nil"/>
          <w:right w:val="nil"/>
          <w:between w:val="nil"/>
        </w:pBdr>
        <w:spacing w:after="120"/>
        <w:rPr>
          <w:color w:val="000000"/>
          <w:highlight w:val="white"/>
        </w:rPr>
      </w:pPr>
      <w:r>
        <w:rPr>
          <w:color w:val="000000"/>
        </w:rPr>
        <w:t>The number of staff and pupils we expect to have in</w:t>
      </w:r>
    </w:p>
    <w:p w:rsidR="007A6717" w:rsidRDefault="00EB3175">
      <w:pPr>
        <w:numPr>
          <w:ilvl w:val="0"/>
          <w:numId w:val="2"/>
        </w:numPr>
        <w:pBdr>
          <w:top w:val="nil"/>
          <w:left w:val="nil"/>
          <w:bottom w:val="nil"/>
          <w:right w:val="nil"/>
          <w:between w:val="nil"/>
        </w:pBdr>
        <w:spacing w:after="120"/>
        <w:rPr>
          <w:color w:val="000000"/>
        </w:rPr>
      </w:pPr>
      <w:r>
        <w:rPr>
          <w:color w:val="000000"/>
          <w:highlight w:val="white"/>
        </w:rPr>
        <w:t>Any</w:t>
      </w:r>
      <w:r>
        <w:rPr>
          <w:color w:val="13263F"/>
          <w:highlight w:val="white"/>
        </w:rPr>
        <w:t> </w:t>
      </w:r>
      <w:hyperlink r:id="rId18">
        <w:r>
          <w:rPr>
            <w:color w:val="0072CC"/>
            <w:highlight w:val="white"/>
            <w:u w:val="single"/>
          </w:rPr>
          <w:t>risk assessments for individual staff</w:t>
        </w:r>
      </w:hyperlink>
      <w:r>
        <w:rPr>
          <w:color w:val="13263F"/>
          <w:highlight w:val="white"/>
        </w:rPr>
        <w:t> </w:t>
      </w:r>
      <w:r>
        <w:rPr>
          <w:color w:val="000000"/>
          <w:highlight w:val="white"/>
        </w:rPr>
        <w:t xml:space="preserve"> particularly for staff who are at higher risk of contracting or becoming seriously ill from coronavirus (e.g. those who are clinically vulnerable and/or who are BAME)</w:t>
      </w:r>
    </w:p>
    <w:p w:rsidR="007A6717" w:rsidRDefault="00EB3175">
      <w:pPr>
        <w:numPr>
          <w:ilvl w:val="0"/>
          <w:numId w:val="2"/>
        </w:numPr>
        <w:pBdr>
          <w:top w:val="nil"/>
          <w:left w:val="nil"/>
          <w:bottom w:val="nil"/>
          <w:right w:val="nil"/>
          <w:between w:val="nil"/>
        </w:pBdr>
        <w:spacing w:after="120"/>
        <w:rPr>
          <w:color w:val="000000"/>
        </w:rPr>
      </w:pPr>
      <w:r>
        <w:rPr>
          <w:color w:val="000000"/>
        </w:rPr>
        <w:t>Reasonable adjustments are being made to enable everyone to follow the measures, includi</w:t>
      </w:r>
      <w:r>
        <w:rPr>
          <w:color w:val="000000"/>
        </w:rPr>
        <w:t>ng pupils with EHC plans (e.g. Designing approaches to help children with challenging behaviour who may struggle to follow the rules)</w:t>
      </w:r>
    </w:p>
    <w:p w:rsidR="007A6717" w:rsidRDefault="00EB3175">
      <w:pPr>
        <w:numPr>
          <w:ilvl w:val="0"/>
          <w:numId w:val="2"/>
        </w:numPr>
        <w:pBdr>
          <w:top w:val="nil"/>
          <w:left w:val="nil"/>
          <w:bottom w:val="nil"/>
          <w:right w:val="nil"/>
          <w:between w:val="nil"/>
        </w:pBdr>
        <w:spacing w:after="120"/>
        <w:rPr>
          <w:color w:val="000000"/>
        </w:rPr>
      </w:pPr>
      <w:r>
        <w:rPr>
          <w:color w:val="000000"/>
        </w:rPr>
        <w:t>The size and layout of your school premises</w:t>
      </w:r>
    </w:p>
    <w:p w:rsidR="007A6717" w:rsidRDefault="00EB3175">
      <w:pPr>
        <w:numPr>
          <w:ilvl w:val="0"/>
          <w:numId w:val="2"/>
        </w:numPr>
        <w:pBdr>
          <w:top w:val="nil"/>
          <w:left w:val="nil"/>
          <w:bottom w:val="nil"/>
          <w:right w:val="nil"/>
          <w:between w:val="nil"/>
        </w:pBdr>
        <w:spacing w:after="240"/>
        <w:rPr>
          <w:color w:val="000000"/>
        </w:rPr>
      </w:pPr>
      <w:r>
        <w:rPr>
          <w:color w:val="000000"/>
        </w:rPr>
        <w:t>The resources in stock or can order easily (e.g. PPE, soap, cleaning products)</w:t>
      </w:r>
    </w:p>
    <w:p w:rsidR="007A6717" w:rsidRDefault="007A6717">
      <w:pPr>
        <w:pBdr>
          <w:top w:val="nil"/>
          <w:left w:val="nil"/>
          <w:bottom w:val="nil"/>
          <w:right w:val="nil"/>
          <w:between w:val="nil"/>
        </w:pBdr>
        <w:spacing w:after="120"/>
        <w:ind w:left="527" w:hanging="357"/>
        <w:rPr>
          <w:color w:val="000000"/>
        </w:rPr>
      </w:pPr>
    </w:p>
    <w:p w:rsidR="007A6717" w:rsidRDefault="007A6717">
      <w:pPr>
        <w:pBdr>
          <w:top w:val="nil"/>
          <w:left w:val="nil"/>
          <w:bottom w:val="nil"/>
          <w:right w:val="nil"/>
          <w:between w:val="nil"/>
        </w:pBdr>
        <w:spacing w:after="120"/>
        <w:ind w:left="527" w:hanging="357"/>
        <w:rPr>
          <w:color w:val="000000"/>
        </w:rPr>
        <w:sectPr w:rsidR="007A6717">
          <w:headerReference w:type="default" r:id="rId19"/>
          <w:footerReference w:type="even" r:id="rId20"/>
          <w:footerReference w:type="default" r:id="rId21"/>
          <w:headerReference w:type="first" r:id="rId22"/>
          <w:footerReference w:type="first" r:id="rId23"/>
          <w:pgSz w:w="16838" w:h="11906" w:orient="landscape"/>
          <w:pgMar w:top="992" w:right="992" w:bottom="1077" w:left="1077" w:header="737" w:footer="227" w:gutter="0"/>
          <w:pgNumType w:start="1"/>
          <w:cols w:space="720"/>
        </w:sectPr>
      </w:pPr>
    </w:p>
    <w:p w:rsidR="007A6717" w:rsidRDefault="007A6717">
      <w:pPr>
        <w:pBdr>
          <w:top w:val="nil"/>
          <w:left w:val="nil"/>
          <w:bottom w:val="nil"/>
          <w:right w:val="nil"/>
          <w:between w:val="nil"/>
        </w:pBdr>
        <w:spacing w:after="360"/>
        <w:ind w:left="527" w:hanging="357"/>
        <w:rPr>
          <w:color w:val="F8F8F8"/>
        </w:rPr>
      </w:pPr>
    </w:p>
    <w:tbl>
      <w:tblPr>
        <w:tblStyle w:val="a"/>
        <w:tblW w:w="14747" w:type="dxa"/>
        <w:tblInd w:w="-20" w:type="dxa"/>
        <w:tblLayout w:type="fixed"/>
        <w:tblLook w:val="0000" w:firstRow="0" w:lastRow="0" w:firstColumn="0" w:lastColumn="0" w:noHBand="0" w:noVBand="0"/>
      </w:tblPr>
      <w:tblGrid>
        <w:gridCol w:w="1502"/>
        <w:gridCol w:w="1583"/>
        <w:gridCol w:w="5363"/>
        <w:gridCol w:w="1871"/>
        <w:gridCol w:w="1986"/>
        <w:gridCol w:w="2443"/>
      </w:tblGrid>
      <w:tr w:rsidR="007A6717">
        <w:trPr>
          <w:trHeight w:val="580"/>
        </w:trPr>
        <w:tc>
          <w:tcPr>
            <w:tcW w:w="0" w:type="auto"/>
            <w:tcBorders>
              <w:top w:val="single" w:sz="4" w:space="0" w:color="000080"/>
              <w:left w:val="single" w:sz="4" w:space="0" w:color="FFFFFF"/>
              <w:bottom w:val="single" w:sz="4" w:space="0" w:color="000080"/>
            </w:tcBorders>
            <w:shd w:val="clear" w:color="auto" w:fill="12263F"/>
          </w:tcPr>
          <w:p w:rsidR="007A6717" w:rsidRDefault="00EB3175">
            <w:pPr>
              <w:pBdr>
                <w:top w:val="nil"/>
                <w:left w:val="nil"/>
                <w:bottom w:val="nil"/>
                <w:right w:val="nil"/>
                <w:between w:val="nil"/>
              </w:pBdr>
              <w:jc w:val="center"/>
              <w:rPr>
                <w:color w:val="F8F8F8"/>
              </w:rPr>
            </w:pPr>
            <w:r>
              <w:rPr>
                <w:smallCaps/>
                <w:color w:val="F8F8F8"/>
              </w:rPr>
              <w:t>HAZARD</w:t>
            </w:r>
          </w:p>
        </w:tc>
        <w:tc>
          <w:tcPr>
            <w:tcW w:w="0" w:type="auto"/>
            <w:tcBorders>
              <w:top w:val="single" w:sz="4" w:space="0" w:color="000080"/>
              <w:left w:val="single" w:sz="4" w:space="0" w:color="FFFFFF"/>
              <w:bottom w:val="single" w:sz="4" w:space="0" w:color="000080"/>
            </w:tcBorders>
            <w:shd w:val="clear" w:color="auto" w:fill="12263F"/>
          </w:tcPr>
          <w:p w:rsidR="007A6717" w:rsidRDefault="00EB3175">
            <w:pPr>
              <w:pBdr>
                <w:top w:val="nil"/>
                <w:left w:val="nil"/>
                <w:bottom w:val="nil"/>
                <w:right w:val="nil"/>
                <w:between w:val="nil"/>
              </w:pBdr>
              <w:jc w:val="center"/>
              <w:rPr>
                <w:color w:val="F8F8F8"/>
              </w:rPr>
            </w:pPr>
            <w:r>
              <w:rPr>
                <w:smallCaps/>
                <w:color w:val="F8F8F8"/>
              </w:rPr>
              <w:t>WHO MIGHT BE HARMED</w:t>
            </w:r>
          </w:p>
        </w:tc>
        <w:tc>
          <w:tcPr>
            <w:tcW w:w="0" w:type="auto"/>
            <w:tcBorders>
              <w:top w:val="single" w:sz="4" w:space="0" w:color="000080"/>
              <w:left w:val="single" w:sz="4" w:space="0" w:color="FFFFFF"/>
              <w:bottom w:val="single" w:sz="4" w:space="0" w:color="000080"/>
            </w:tcBorders>
            <w:shd w:val="clear" w:color="auto" w:fill="12263F"/>
          </w:tcPr>
          <w:p w:rsidR="007A6717" w:rsidRDefault="00EB3175">
            <w:pPr>
              <w:pBdr>
                <w:top w:val="nil"/>
                <w:left w:val="nil"/>
                <w:bottom w:val="nil"/>
                <w:right w:val="nil"/>
                <w:between w:val="nil"/>
              </w:pBdr>
              <w:jc w:val="center"/>
              <w:rPr>
                <w:color w:val="F8F8F8"/>
              </w:rPr>
            </w:pPr>
            <w:r>
              <w:rPr>
                <w:smallCaps/>
                <w:color w:val="F8F8F8"/>
              </w:rPr>
              <w:t>CONTROLS TO BE PUT IN PLACE</w:t>
            </w:r>
          </w:p>
        </w:tc>
        <w:tc>
          <w:tcPr>
            <w:tcW w:w="0" w:type="auto"/>
            <w:tcBorders>
              <w:top w:val="single" w:sz="4" w:space="0" w:color="000080"/>
              <w:left w:val="single" w:sz="4" w:space="0" w:color="FFFFFF"/>
              <w:bottom w:val="single" w:sz="4" w:space="0" w:color="000080"/>
            </w:tcBorders>
            <w:shd w:val="clear" w:color="auto" w:fill="12263F"/>
          </w:tcPr>
          <w:p w:rsidR="007A6717" w:rsidRDefault="00EB3175">
            <w:pPr>
              <w:pBdr>
                <w:top w:val="nil"/>
                <w:left w:val="nil"/>
                <w:bottom w:val="nil"/>
                <w:right w:val="nil"/>
                <w:between w:val="nil"/>
              </w:pBdr>
              <w:jc w:val="center"/>
              <w:rPr>
                <w:color w:val="F8F8F8"/>
              </w:rPr>
            </w:pPr>
            <w:r>
              <w:rPr>
                <w:smallCaps/>
                <w:color w:val="F8F8F8"/>
              </w:rPr>
              <w:t>WHO WILL BE RESPONSIBLE</w:t>
            </w:r>
          </w:p>
        </w:tc>
        <w:tc>
          <w:tcPr>
            <w:tcW w:w="0" w:type="auto"/>
            <w:tcBorders>
              <w:top w:val="single" w:sz="4" w:space="0" w:color="000080"/>
              <w:left w:val="single" w:sz="4" w:space="0" w:color="FFFFFF"/>
              <w:bottom w:val="single" w:sz="4" w:space="0" w:color="000080"/>
            </w:tcBorders>
            <w:shd w:val="clear" w:color="auto" w:fill="12263F"/>
          </w:tcPr>
          <w:p w:rsidR="007A6717" w:rsidRDefault="00EB3175">
            <w:pPr>
              <w:pBdr>
                <w:top w:val="nil"/>
                <w:left w:val="nil"/>
                <w:bottom w:val="nil"/>
                <w:right w:val="nil"/>
                <w:between w:val="nil"/>
              </w:pBdr>
              <w:jc w:val="center"/>
              <w:rPr>
                <w:color w:val="F8F8F8"/>
              </w:rPr>
            </w:pPr>
            <w:r>
              <w:rPr>
                <w:smallCaps/>
                <w:color w:val="F8F8F8"/>
              </w:rPr>
              <w:t>WHEN THE CONTROLS NEED TO BE IN PLACE BY</w:t>
            </w:r>
          </w:p>
        </w:tc>
        <w:tc>
          <w:tcPr>
            <w:tcW w:w="0" w:type="auto"/>
            <w:tcBorders>
              <w:top w:val="single" w:sz="4" w:space="0" w:color="000080"/>
              <w:left w:val="single" w:sz="4" w:space="0" w:color="FFFFFF"/>
              <w:bottom w:val="single" w:sz="4" w:space="0" w:color="000080"/>
              <w:right w:val="single" w:sz="4" w:space="0" w:color="FFFFFF"/>
            </w:tcBorders>
            <w:shd w:val="clear" w:color="auto" w:fill="12263F"/>
          </w:tcPr>
          <w:p w:rsidR="007A6717" w:rsidRDefault="00EB3175">
            <w:pPr>
              <w:pBdr>
                <w:top w:val="nil"/>
                <w:left w:val="nil"/>
                <w:bottom w:val="nil"/>
                <w:right w:val="nil"/>
                <w:between w:val="nil"/>
              </w:pBdr>
              <w:jc w:val="center"/>
              <w:rPr>
                <w:color w:val="000000"/>
              </w:rPr>
            </w:pPr>
            <w:r>
              <w:rPr>
                <w:smallCaps/>
                <w:color w:val="F8F8F8"/>
              </w:rPr>
              <w:t>ADDITIONAL NOTES</w:t>
            </w:r>
          </w:p>
        </w:tc>
      </w:tr>
      <w:tr w:rsidR="007A6717">
        <w:tc>
          <w:tcPr>
            <w:tcW w:w="0" w:type="auto"/>
            <w:tcBorders>
              <w:top w:val="single" w:sz="4" w:space="0" w:color="C0C0C0"/>
              <w:left w:val="single" w:sz="4" w:space="0" w:color="C0C0C0"/>
              <w:bottom w:val="single" w:sz="4" w:space="0" w:color="C0C0C0"/>
            </w:tcBorders>
          </w:tcPr>
          <w:p w:rsidR="007A6717" w:rsidRDefault="00EB3175">
            <w:pPr>
              <w:pBdr>
                <w:top w:val="nil"/>
                <w:left w:val="nil"/>
                <w:bottom w:val="nil"/>
                <w:right w:val="nil"/>
                <w:between w:val="nil"/>
              </w:pBdr>
              <w:spacing w:after="60"/>
              <w:rPr>
                <w:color w:val="000000"/>
              </w:rPr>
            </w:pPr>
            <w:r>
              <w:rPr>
                <w:color w:val="000000"/>
              </w:rPr>
              <w:t>Contact with someone suffering from coronavirus</w:t>
            </w:r>
          </w:p>
        </w:tc>
        <w:tc>
          <w:tcPr>
            <w:tcW w:w="0" w:type="auto"/>
            <w:vMerge w:val="restart"/>
            <w:tcBorders>
              <w:top w:val="single" w:sz="4" w:space="0" w:color="C0C0C0"/>
              <w:left w:val="single" w:sz="4" w:space="0" w:color="C0C0C0"/>
              <w:bottom w:val="single" w:sz="4" w:space="0" w:color="C0C0C0"/>
            </w:tcBorders>
          </w:tcPr>
          <w:p w:rsidR="007A6717" w:rsidRDefault="00EB3175">
            <w:pPr>
              <w:numPr>
                <w:ilvl w:val="0"/>
                <w:numId w:val="1"/>
              </w:numPr>
              <w:pBdr>
                <w:top w:val="nil"/>
                <w:left w:val="nil"/>
                <w:bottom w:val="nil"/>
                <w:right w:val="nil"/>
                <w:between w:val="nil"/>
              </w:pBdr>
              <w:spacing w:after="60"/>
              <w:ind w:left="199" w:hanging="171"/>
              <w:rPr>
                <w:color w:val="000000"/>
              </w:rPr>
            </w:pPr>
            <w:r>
              <w:rPr>
                <w:color w:val="000000"/>
              </w:rPr>
              <w:t>Staff</w:t>
            </w:r>
          </w:p>
          <w:p w:rsidR="007A6717" w:rsidRDefault="00EB3175">
            <w:pPr>
              <w:numPr>
                <w:ilvl w:val="0"/>
                <w:numId w:val="1"/>
              </w:numPr>
              <w:pBdr>
                <w:top w:val="nil"/>
                <w:left w:val="nil"/>
                <w:bottom w:val="nil"/>
                <w:right w:val="nil"/>
                <w:between w:val="nil"/>
              </w:pBdr>
              <w:spacing w:after="60"/>
              <w:ind w:left="199" w:hanging="171"/>
              <w:rPr>
                <w:color w:val="000000"/>
              </w:rPr>
            </w:pPr>
            <w:r>
              <w:rPr>
                <w:color w:val="000000"/>
              </w:rPr>
              <w:t>Pupils</w:t>
            </w:r>
          </w:p>
          <w:p w:rsidR="007A6717" w:rsidRDefault="00EB3175">
            <w:pPr>
              <w:numPr>
                <w:ilvl w:val="0"/>
                <w:numId w:val="1"/>
              </w:numPr>
              <w:pBdr>
                <w:top w:val="nil"/>
                <w:left w:val="nil"/>
                <w:bottom w:val="nil"/>
                <w:right w:val="nil"/>
                <w:between w:val="nil"/>
              </w:pBdr>
              <w:spacing w:after="60"/>
              <w:ind w:left="199" w:hanging="171"/>
              <w:rPr>
                <w:color w:val="000000"/>
              </w:rPr>
            </w:pPr>
            <w:r>
              <w:rPr>
                <w:color w:val="000000"/>
              </w:rPr>
              <w:t>Contractors</w:t>
            </w:r>
          </w:p>
          <w:p w:rsidR="007A6717" w:rsidRDefault="00EB3175">
            <w:pPr>
              <w:numPr>
                <w:ilvl w:val="0"/>
                <w:numId w:val="1"/>
              </w:numPr>
              <w:pBdr>
                <w:top w:val="nil"/>
                <w:left w:val="nil"/>
                <w:bottom w:val="nil"/>
                <w:right w:val="nil"/>
                <w:between w:val="nil"/>
              </w:pBdr>
              <w:spacing w:after="60"/>
              <w:ind w:left="199" w:hanging="171"/>
              <w:rPr>
                <w:color w:val="000000"/>
              </w:rPr>
            </w:pPr>
            <w:r>
              <w:rPr>
                <w:color w:val="000000"/>
              </w:rPr>
              <w:t>Visitors</w:t>
            </w:r>
          </w:p>
        </w:tc>
        <w:tc>
          <w:tcPr>
            <w:tcW w:w="0" w:type="auto"/>
            <w:tcBorders>
              <w:top w:val="single" w:sz="4" w:space="0" w:color="C0C0C0"/>
              <w:left w:val="single" w:sz="4" w:space="0" w:color="C0C0C0"/>
              <w:bottom w:val="single" w:sz="4" w:space="0" w:color="C0C0C0"/>
            </w:tcBorders>
          </w:tcPr>
          <w:p w:rsidR="007A6717" w:rsidRDefault="00EB3175">
            <w:pPr>
              <w:pBdr>
                <w:top w:val="nil"/>
                <w:left w:val="nil"/>
                <w:bottom w:val="nil"/>
                <w:right w:val="nil"/>
                <w:between w:val="nil"/>
              </w:pBdr>
              <w:spacing w:after="120"/>
              <w:rPr>
                <w:color w:val="000000"/>
                <w:shd w:val="clear" w:color="auto" w:fill="00CC00"/>
              </w:rPr>
            </w:pPr>
            <w:r>
              <w:rPr>
                <w:color w:val="000000"/>
                <w:shd w:val="clear" w:color="auto" w:fill="00CC00"/>
              </w:rPr>
              <w:t xml:space="preserve">Everyone will be asked not to come into school if they need to self-isolate under </w:t>
            </w:r>
            <w:hyperlink r:id="rId24">
              <w:r>
                <w:rPr>
                  <w:color w:val="0072CC"/>
                  <w:u w:val="single"/>
                  <w:shd w:val="clear" w:color="auto" w:fill="00CC00"/>
                </w:rPr>
                <w:t>current guidance</w:t>
              </w:r>
            </w:hyperlink>
            <w:r>
              <w:rPr>
                <w:color w:val="000000"/>
                <w:shd w:val="clear" w:color="auto" w:fill="00CC00"/>
              </w:rPr>
              <w:t>. Regular reminders will be given about this.</w:t>
            </w:r>
          </w:p>
          <w:p w:rsidR="007A6717" w:rsidRDefault="00EB3175">
            <w:pPr>
              <w:pBdr>
                <w:top w:val="nil"/>
                <w:left w:val="nil"/>
                <w:bottom w:val="nil"/>
                <w:right w:val="nil"/>
                <w:between w:val="nil"/>
              </w:pBdr>
              <w:spacing w:after="120"/>
              <w:rPr>
                <w:color w:val="000000"/>
                <w:shd w:val="clear" w:color="auto" w:fill="00CC00"/>
              </w:rPr>
            </w:pPr>
            <w:r>
              <w:rPr>
                <w:color w:val="000000"/>
                <w:shd w:val="clear" w:color="auto" w:fill="00CC00"/>
              </w:rPr>
              <w:t>All pupils returning from a country specified on the government list of countries that are not exempt must quarantine for 14 days upon arrival in the UK</w:t>
            </w:r>
          </w:p>
          <w:p w:rsidR="007A6717" w:rsidRDefault="00EB3175">
            <w:pPr>
              <w:pBdr>
                <w:top w:val="nil"/>
                <w:left w:val="nil"/>
                <w:bottom w:val="nil"/>
                <w:right w:val="nil"/>
                <w:between w:val="nil"/>
              </w:pBdr>
              <w:spacing w:after="120"/>
              <w:rPr>
                <w:color w:val="000000"/>
                <w:shd w:val="clear" w:color="auto" w:fill="00CC00"/>
              </w:rPr>
            </w:pPr>
            <w:r>
              <w:rPr>
                <w:color w:val="000000"/>
                <w:shd w:val="clear" w:color="auto" w:fill="00CC00"/>
              </w:rPr>
              <w:t xml:space="preserve">Anyone self-isolating with symptoms will be encouraged to access </w:t>
            </w:r>
            <w:hyperlink r:id="rId25">
              <w:r>
                <w:rPr>
                  <w:color w:val="0072CC"/>
                  <w:u w:val="single"/>
                  <w:shd w:val="clear" w:color="auto" w:fill="00CC00"/>
                </w:rPr>
                <w:t>testing</w:t>
              </w:r>
            </w:hyperlink>
            <w:r>
              <w:rPr>
                <w:color w:val="000000"/>
                <w:shd w:val="clear" w:color="auto" w:fill="00CC00"/>
              </w:rPr>
              <w:t xml:space="preserve"> and engage with the NHS Test and Trace process.</w:t>
            </w:r>
          </w:p>
          <w:p w:rsidR="007A6717" w:rsidRDefault="00EB3175">
            <w:pPr>
              <w:pBdr>
                <w:top w:val="nil"/>
                <w:left w:val="nil"/>
                <w:bottom w:val="nil"/>
                <w:right w:val="nil"/>
                <w:between w:val="nil"/>
              </w:pBdr>
              <w:spacing w:after="120"/>
              <w:rPr>
                <w:color w:val="000000"/>
                <w:shd w:val="clear" w:color="auto" w:fill="00CC00"/>
              </w:rPr>
            </w:pPr>
            <w:r>
              <w:rPr>
                <w:color w:val="000000"/>
                <w:shd w:val="clear" w:color="auto" w:fill="00CC00"/>
              </w:rPr>
              <w:t>If a symptomatic person comes into school, they will be sent home immediately or isolated until they can be picked up. The isolation room is the conservato</w:t>
            </w:r>
            <w:r>
              <w:rPr>
                <w:color w:val="000000"/>
                <w:shd w:val="clear" w:color="auto" w:fill="00CC00"/>
              </w:rPr>
              <w:t>ry. 999 will be called if they are seriously ill or injured or their life is at risk.</w:t>
            </w:r>
          </w:p>
          <w:p w:rsidR="007A6717" w:rsidRDefault="00EB3175">
            <w:pPr>
              <w:pBdr>
                <w:top w:val="nil"/>
                <w:left w:val="nil"/>
                <w:bottom w:val="nil"/>
                <w:right w:val="nil"/>
                <w:between w:val="nil"/>
              </w:pBdr>
              <w:spacing w:after="60"/>
              <w:rPr>
                <w:color w:val="000000"/>
                <w:shd w:val="clear" w:color="auto" w:fill="00CC00"/>
              </w:rPr>
            </w:pPr>
            <w:r>
              <w:rPr>
                <w:color w:val="000000"/>
                <w:shd w:val="clear" w:color="auto" w:fill="00CC00"/>
              </w:rPr>
              <w:t>In the case of a symptomatic pupil who needs to be supervised before being picked up:</w:t>
            </w:r>
          </w:p>
          <w:p w:rsidR="007A6717" w:rsidRDefault="00EB3175">
            <w:pPr>
              <w:numPr>
                <w:ilvl w:val="0"/>
                <w:numId w:val="1"/>
              </w:numPr>
              <w:pBdr>
                <w:top w:val="nil"/>
                <w:left w:val="nil"/>
                <w:bottom w:val="nil"/>
                <w:right w:val="nil"/>
                <w:between w:val="nil"/>
              </w:pBdr>
              <w:spacing w:after="60"/>
              <w:rPr>
                <w:color w:val="000000"/>
                <w:highlight w:val="green"/>
              </w:rPr>
            </w:pPr>
            <w:r>
              <w:rPr>
                <w:color w:val="000000"/>
                <w:highlight w:val="green"/>
              </w:rPr>
              <w:t>If a distance of 1+m can’t be maintained, supervising staff will wear a fluid-resistant surgical mask</w:t>
            </w:r>
          </w:p>
          <w:p w:rsidR="007A6717" w:rsidRDefault="00EB3175">
            <w:pPr>
              <w:numPr>
                <w:ilvl w:val="0"/>
                <w:numId w:val="1"/>
              </w:numPr>
              <w:pBdr>
                <w:top w:val="nil"/>
                <w:left w:val="nil"/>
                <w:bottom w:val="nil"/>
                <w:right w:val="nil"/>
                <w:between w:val="nil"/>
              </w:pBdr>
              <w:spacing w:after="60"/>
              <w:rPr>
                <w:color w:val="000000"/>
                <w:highlight w:val="green"/>
              </w:rPr>
            </w:pPr>
            <w:r>
              <w:rPr>
                <w:color w:val="000000"/>
                <w:highlight w:val="green"/>
              </w:rPr>
              <w:t>If contact is necessary, supervising staff will also wear disposable gloves and a disposable apron</w:t>
            </w:r>
          </w:p>
          <w:p w:rsidR="007A6717" w:rsidRDefault="00EB3175">
            <w:pPr>
              <w:numPr>
                <w:ilvl w:val="0"/>
                <w:numId w:val="1"/>
              </w:numPr>
              <w:pBdr>
                <w:top w:val="nil"/>
                <w:left w:val="nil"/>
                <w:bottom w:val="nil"/>
                <w:right w:val="nil"/>
                <w:between w:val="nil"/>
              </w:pBdr>
              <w:rPr>
                <w:color w:val="000000"/>
                <w:highlight w:val="green"/>
              </w:rPr>
            </w:pPr>
            <w:r>
              <w:rPr>
                <w:color w:val="000000"/>
                <w:highlight w:val="green"/>
              </w:rPr>
              <w:t>If there’s a risk of splashing to the eyes, such as fro</w:t>
            </w:r>
            <w:r>
              <w:rPr>
                <w:color w:val="000000"/>
                <w:highlight w:val="green"/>
              </w:rPr>
              <w:t>m coughing, spitting or vomiting, supervising staff will also wear eye protection – The Head Teacher has the supply of PPE relating to this occurrence</w:t>
            </w:r>
          </w:p>
          <w:p w:rsidR="007A6717" w:rsidRDefault="00EB3175">
            <w:pPr>
              <w:pBdr>
                <w:top w:val="nil"/>
                <w:left w:val="nil"/>
                <w:bottom w:val="nil"/>
                <w:right w:val="nil"/>
                <w:between w:val="nil"/>
              </w:pBdr>
              <w:spacing w:after="120"/>
              <w:rPr>
                <w:color w:val="000000"/>
              </w:rPr>
            </w:pPr>
            <w:r>
              <w:rPr>
                <w:color w:val="000000"/>
                <w:highlight w:val="green"/>
              </w:rPr>
              <w:t>Supervising staff will wash their hands thoroughly for 20 seconds after the pupil has been picked up.</w:t>
            </w:r>
          </w:p>
          <w:p w:rsidR="007A6717" w:rsidRDefault="00EB3175">
            <w:pPr>
              <w:pBdr>
                <w:top w:val="nil"/>
                <w:left w:val="nil"/>
                <w:bottom w:val="nil"/>
                <w:right w:val="nil"/>
                <w:between w:val="nil"/>
              </w:pBdr>
              <w:spacing w:after="120"/>
              <w:rPr>
                <w:color w:val="000000"/>
                <w:highlight w:val="green"/>
              </w:rPr>
            </w:pPr>
            <w:r>
              <w:rPr>
                <w:color w:val="000000"/>
                <w:highlight w:val="green"/>
              </w:rPr>
              <w:t>The</w:t>
            </w:r>
            <w:r>
              <w:rPr>
                <w:color w:val="000000"/>
                <w:highlight w:val="green"/>
              </w:rPr>
              <w:t xml:space="preserve"> school will </w:t>
            </w:r>
            <w:r>
              <w:rPr>
                <w:highlight w:val="green"/>
              </w:rPr>
              <w:t xml:space="preserve"> </w:t>
            </w:r>
            <w:r>
              <w:rPr>
                <w:color w:val="000000"/>
                <w:highlight w:val="green"/>
              </w:rPr>
              <w:t>provide home testing kits – Parents, carers will be encouraged to be tested via NHS drive in sites as the</w:t>
            </w:r>
            <w:r>
              <w:rPr>
                <w:highlight w:val="green"/>
              </w:rPr>
              <w:t xml:space="preserve"> results arrive quicker </w:t>
            </w:r>
          </w:p>
          <w:p w:rsidR="007A6717" w:rsidRDefault="00EB3175">
            <w:pPr>
              <w:pBdr>
                <w:top w:val="nil"/>
                <w:left w:val="nil"/>
                <w:bottom w:val="nil"/>
                <w:right w:val="nil"/>
                <w:between w:val="nil"/>
              </w:pBdr>
              <w:spacing w:after="60"/>
              <w:rPr>
                <w:color w:val="000000"/>
                <w:highlight w:val="green"/>
              </w:rPr>
            </w:pPr>
            <w:r>
              <w:rPr>
                <w:color w:val="000000"/>
                <w:highlight w:val="green"/>
              </w:rPr>
              <w:t xml:space="preserve">Staff will not take symptomatic children home themselves, </w:t>
            </w:r>
          </w:p>
          <w:p w:rsidR="007A6717" w:rsidRDefault="00EB3175">
            <w:pPr>
              <w:pBdr>
                <w:top w:val="nil"/>
                <w:left w:val="nil"/>
                <w:bottom w:val="nil"/>
                <w:right w:val="nil"/>
                <w:between w:val="nil"/>
              </w:pBdr>
              <w:spacing w:after="120"/>
              <w:rPr>
                <w:color w:val="000000"/>
                <w:highlight w:val="green"/>
              </w:rPr>
            </w:pPr>
            <w:r>
              <w:rPr>
                <w:color w:val="000000"/>
                <w:highlight w:val="green"/>
              </w:rPr>
              <w:t xml:space="preserve">A deep clean will take place in the areas that the symptomatic person has been in, and PPE will be disposed of properly, following </w:t>
            </w:r>
            <w:hyperlink r:id="rId26">
              <w:r>
                <w:rPr>
                  <w:color w:val="0072CC"/>
                  <w:highlight w:val="green"/>
                  <w:u w:val="single"/>
                </w:rPr>
                <w:t>decontamination guidance</w:t>
              </w:r>
            </w:hyperlink>
            <w:r>
              <w:rPr>
                <w:color w:val="000000"/>
                <w:highlight w:val="green"/>
              </w:rPr>
              <w:t>.</w:t>
            </w:r>
          </w:p>
          <w:p w:rsidR="007A6717" w:rsidRDefault="00EB3175">
            <w:pPr>
              <w:pBdr>
                <w:top w:val="nil"/>
                <w:left w:val="nil"/>
                <w:bottom w:val="nil"/>
                <w:right w:val="nil"/>
                <w:between w:val="nil"/>
              </w:pBdr>
              <w:spacing w:after="120"/>
              <w:rPr>
                <w:color w:val="000000"/>
                <w:highlight w:val="green"/>
              </w:rPr>
            </w:pPr>
            <w:r>
              <w:rPr>
                <w:color w:val="000000"/>
                <w:highlight w:val="green"/>
              </w:rPr>
              <w:t xml:space="preserve">If the school becomes aware that a pupil or a staff member has tested positive for coronavirus, the school will contact the </w:t>
            </w:r>
            <w:hyperlink r:id="rId27">
              <w:r>
                <w:rPr>
                  <w:color w:val="0072CC"/>
                  <w:highlight w:val="green"/>
                  <w:u w:val="single"/>
                </w:rPr>
                <w:t>local health protection team</w:t>
              </w:r>
            </w:hyperlink>
            <w:r>
              <w:rPr>
                <w:color w:val="000000"/>
                <w:highlight w:val="green"/>
              </w:rPr>
              <w:t>. The team will carry out a rapid risk assessment to confirm who’s been in close contact with the person, and these people will be asked to self-isolate.</w:t>
            </w:r>
          </w:p>
          <w:p w:rsidR="007A6717" w:rsidRDefault="00EB3175">
            <w:pPr>
              <w:pBdr>
                <w:top w:val="nil"/>
                <w:left w:val="nil"/>
                <w:bottom w:val="nil"/>
                <w:right w:val="nil"/>
                <w:between w:val="nil"/>
              </w:pBdr>
              <w:spacing w:after="120"/>
              <w:rPr>
                <w:color w:val="000000"/>
                <w:highlight w:val="green"/>
              </w:rPr>
            </w:pPr>
            <w:r>
              <w:rPr>
                <w:color w:val="000000"/>
                <w:highlight w:val="green"/>
              </w:rPr>
              <w:t>To help with this, records will be kept of:</w:t>
            </w:r>
          </w:p>
          <w:p w:rsidR="007A6717" w:rsidRDefault="00EB3175">
            <w:pPr>
              <w:numPr>
                <w:ilvl w:val="0"/>
                <w:numId w:val="1"/>
              </w:numPr>
              <w:pBdr>
                <w:top w:val="nil"/>
                <w:left w:val="nil"/>
                <w:bottom w:val="nil"/>
                <w:right w:val="nil"/>
                <w:between w:val="nil"/>
              </w:pBdr>
              <w:spacing w:after="60"/>
              <w:rPr>
                <w:color w:val="000000"/>
                <w:highlight w:val="green"/>
              </w:rPr>
            </w:pPr>
            <w:r>
              <w:rPr>
                <w:color w:val="000000"/>
                <w:highlight w:val="green"/>
              </w:rPr>
              <w:t>The pupils and staff in each g</w:t>
            </w:r>
            <w:r>
              <w:rPr>
                <w:color w:val="000000"/>
                <w:highlight w:val="green"/>
              </w:rPr>
              <w:t>roup</w:t>
            </w:r>
          </w:p>
          <w:p w:rsidR="007A6717" w:rsidRDefault="00EB3175">
            <w:pPr>
              <w:numPr>
                <w:ilvl w:val="0"/>
                <w:numId w:val="1"/>
              </w:numPr>
              <w:pBdr>
                <w:top w:val="nil"/>
                <w:left w:val="nil"/>
                <w:bottom w:val="nil"/>
                <w:right w:val="nil"/>
                <w:between w:val="nil"/>
              </w:pBdr>
              <w:spacing w:after="60"/>
              <w:rPr>
                <w:color w:val="000000"/>
                <w:highlight w:val="green"/>
              </w:rPr>
            </w:pPr>
            <w:r>
              <w:rPr>
                <w:color w:val="000000"/>
                <w:highlight w:val="green"/>
              </w:rPr>
              <w:t>Any close contact that takes place between children and staff in different groups</w:t>
            </w:r>
          </w:p>
          <w:p w:rsidR="007A6717" w:rsidRDefault="00EB3175">
            <w:pPr>
              <w:pBdr>
                <w:top w:val="nil"/>
                <w:left w:val="nil"/>
                <w:bottom w:val="nil"/>
                <w:right w:val="nil"/>
                <w:between w:val="nil"/>
              </w:pBdr>
              <w:spacing w:after="60"/>
              <w:rPr>
                <w:color w:val="000000"/>
                <w:highlight w:val="green"/>
              </w:rPr>
            </w:pPr>
            <w:r>
              <w:rPr>
                <w:color w:val="000000"/>
                <w:highlight w:val="green"/>
              </w:rPr>
              <w:t>Close contact means:</w:t>
            </w:r>
          </w:p>
          <w:p w:rsidR="007A6717" w:rsidRDefault="00EB3175">
            <w:pPr>
              <w:numPr>
                <w:ilvl w:val="0"/>
                <w:numId w:val="1"/>
              </w:numPr>
              <w:pBdr>
                <w:top w:val="nil"/>
                <w:left w:val="nil"/>
                <w:bottom w:val="nil"/>
                <w:right w:val="nil"/>
                <w:between w:val="nil"/>
              </w:pBdr>
              <w:spacing w:after="60"/>
              <w:rPr>
                <w:color w:val="000000"/>
                <w:highlight w:val="green"/>
              </w:rPr>
            </w:pPr>
            <w:r>
              <w:rPr>
                <w:color w:val="000000"/>
                <w:highlight w:val="green"/>
              </w:rPr>
              <w:t>Direct close contact – face-to-face contact with an infected person for any length of time, within 1 metre, including:</w:t>
            </w:r>
          </w:p>
          <w:p w:rsidR="007A6717" w:rsidRDefault="00EB3175">
            <w:pPr>
              <w:numPr>
                <w:ilvl w:val="1"/>
                <w:numId w:val="1"/>
              </w:numPr>
              <w:pBdr>
                <w:top w:val="nil"/>
                <w:left w:val="nil"/>
                <w:bottom w:val="nil"/>
                <w:right w:val="nil"/>
                <w:between w:val="nil"/>
              </w:pBdr>
              <w:spacing w:after="60"/>
              <w:ind w:left="1026"/>
              <w:rPr>
                <w:color w:val="000000"/>
                <w:highlight w:val="green"/>
              </w:rPr>
            </w:pPr>
            <w:r>
              <w:rPr>
                <w:color w:val="000000"/>
                <w:highlight w:val="green"/>
              </w:rPr>
              <w:t>Being coughed on,</w:t>
            </w:r>
          </w:p>
          <w:p w:rsidR="007A6717" w:rsidRDefault="00EB3175">
            <w:pPr>
              <w:numPr>
                <w:ilvl w:val="1"/>
                <w:numId w:val="1"/>
              </w:numPr>
              <w:pBdr>
                <w:top w:val="nil"/>
                <w:left w:val="nil"/>
                <w:bottom w:val="nil"/>
                <w:right w:val="nil"/>
                <w:between w:val="nil"/>
              </w:pBdr>
              <w:spacing w:after="60"/>
              <w:ind w:left="1026"/>
              <w:rPr>
                <w:color w:val="000000"/>
                <w:highlight w:val="green"/>
              </w:rPr>
            </w:pPr>
            <w:r>
              <w:rPr>
                <w:color w:val="000000"/>
                <w:highlight w:val="green"/>
              </w:rPr>
              <w:t>A face-to-face conversation, or</w:t>
            </w:r>
          </w:p>
          <w:p w:rsidR="007A6717" w:rsidRDefault="00EB3175">
            <w:pPr>
              <w:numPr>
                <w:ilvl w:val="1"/>
                <w:numId w:val="1"/>
              </w:numPr>
              <w:pBdr>
                <w:top w:val="nil"/>
                <w:left w:val="nil"/>
                <w:bottom w:val="nil"/>
                <w:right w:val="nil"/>
                <w:between w:val="nil"/>
              </w:pBdr>
              <w:spacing w:after="60"/>
              <w:ind w:left="1026"/>
              <w:rPr>
                <w:color w:val="000000"/>
                <w:highlight w:val="green"/>
              </w:rPr>
            </w:pPr>
            <w:r>
              <w:rPr>
                <w:color w:val="000000"/>
                <w:highlight w:val="green"/>
              </w:rPr>
              <w:t>Unprotected physical contact (skin-to-skin)</w:t>
            </w:r>
          </w:p>
          <w:p w:rsidR="007A6717" w:rsidRDefault="00EB3175">
            <w:pPr>
              <w:numPr>
                <w:ilvl w:val="0"/>
                <w:numId w:val="1"/>
              </w:numPr>
              <w:pBdr>
                <w:top w:val="nil"/>
                <w:left w:val="nil"/>
                <w:bottom w:val="nil"/>
                <w:right w:val="nil"/>
                <w:between w:val="nil"/>
              </w:pBdr>
              <w:spacing w:after="60"/>
              <w:rPr>
                <w:color w:val="000000"/>
                <w:highlight w:val="green"/>
              </w:rPr>
            </w:pPr>
            <w:r>
              <w:rPr>
                <w:color w:val="000000"/>
                <w:highlight w:val="green"/>
              </w:rPr>
              <w:t>Proximity contacts – extended close contact (within 1 to 2 metres for more than 15 minutes) with an infected person</w:t>
            </w:r>
          </w:p>
          <w:p w:rsidR="007A6717" w:rsidRDefault="00EB3175">
            <w:pPr>
              <w:numPr>
                <w:ilvl w:val="0"/>
                <w:numId w:val="1"/>
              </w:numPr>
              <w:pBdr>
                <w:top w:val="nil"/>
                <w:left w:val="nil"/>
                <w:bottom w:val="nil"/>
                <w:right w:val="nil"/>
                <w:between w:val="nil"/>
              </w:pBdr>
              <w:spacing w:after="120"/>
              <w:rPr>
                <w:color w:val="000000"/>
                <w:shd w:val="clear" w:color="auto" w:fill="00CC00"/>
              </w:rPr>
            </w:pPr>
            <w:r>
              <w:rPr>
                <w:color w:val="000000"/>
                <w:highlight w:val="green"/>
              </w:rPr>
              <w:t>Travelling in a small car with an infected person</w:t>
            </w:r>
          </w:p>
          <w:p w:rsidR="007A6717" w:rsidRDefault="00EB3175">
            <w:pPr>
              <w:pBdr>
                <w:top w:val="nil"/>
                <w:left w:val="nil"/>
                <w:bottom w:val="nil"/>
                <w:right w:val="nil"/>
                <w:between w:val="nil"/>
              </w:pBdr>
              <w:spacing w:after="60"/>
              <w:rPr>
                <w:color w:val="000000"/>
                <w:shd w:val="clear" w:color="auto" w:fill="00CC00"/>
              </w:rPr>
            </w:pPr>
            <w:r>
              <w:rPr>
                <w:color w:val="000000"/>
                <w:shd w:val="clear" w:color="auto" w:fill="00CC00"/>
              </w:rPr>
              <w:t xml:space="preserve">If there are 2 or more confirmed cases within 14 days, or an overall rise in sickness absence where coronavirus is suspected, the school will work with the local health protection team to decide if additional action is needed. Any advice given by the team </w:t>
            </w:r>
            <w:r>
              <w:rPr>
                <w:color w:val="000000"/>
                <w:shd w:val="clear" w:color="auto" w:fill="00CC00"/>
              </w:rPr>
              <w:t>will be followed.</w:t>
            </w:r>
          </w:p>
          <w:p w:rsidR="007A6717" w:rsidRDefault="007A6717">
            <w:pPr>
              <w:pBdr>
                <w:top w:val="nil"/>
                <w:left w:val="nil"/>
                <w:bottom w:val="nil"/>
                <w:right w:val="nil"/>
                <w:between w:val="nil"/>
              </w:pBdr>
              <w:spacing w:after="60"/>
              <w:rPr>
                <w:color w:val="000000"/>
                <w:shd w:val="clear" w:color="auto" w:fill="00CC00"/>
              </w:rPr>
            </w:pPr>
          </w:p>
          <w:p w:rsidR="007A6717" w:rsidRDefault="007A6717">
            <w:pPr>
              <w:pBdr>
                <w:top w:val="nil"/>
                <w:left w:val="nil"/>
                <w:bottom w:val="nil"/>
                <w:right w:val="nil"/>
                <w:between w:val="nil"/>
              </w:pBdr>
              <w:spacing w:after="60"/>
              <w:rPr>
                <w:color w:val="000000"/>
                <w:shd w:val="clear" w:color="auto" w:fill="00CC00"/>
              </w:rPr>
            </w:pPr>
          </w:p>
          <w:p w:rsidR="007A6717" w:rsidRDefault="007A6717">
            <w:pPr>
              <w:pBdr>
                <w:top w:val="nil"/>
                <w:left w:val="nil"/>
                <w:bottom w:val="nil"/>
                <w:right w:val="nil"/>
                <w:between w:val="nil"/>
              </w:pBdr>
              <w:spacing w:after="60"/>
              <w:rPr>
                <w:color w:val="000000"/>
                <w:shd w:val="clear" w:color="auto" w:fill="00CC00"/>
              </w:rPr>
            </w:pPr>
          </w:p>
          <w:p w:rsidR="007A6717" w:rsidRDefault="00EB3175">
            <w:pPr>
              <w:pBdr>
                <w:top w:val="nil"/>
                <w:left w:val="nil"/>
                <w:bottom w:val="nil"/>
                <w:right w:val="nil"/>
                <w:between w:val="nil"/>
              </w:pBdr>
              <w:spacing w:after="60"/>
              <w:rPr>
                <w:color w:val="000000"/>
                <w:highlight w:val="green"/>
              </w:rPr>
            </w:pPr>
            <w:r>
              <w:rPr>
                <w:color w:val="000000"/>
                <w:highlight w:val="green"/>
              </w:rPr>
              <w:t>Staff in primary schools will continue to test with LFDs twice a week at home, as per existing guidance on testing for staff in primary schools</w:t>
            </w:r>
            <w:r>
              <w:rPr>
                <w:color w:val="000000"/>
                <w:sz w:val="30"/>
                <w:szCs w:val="30"/>
                <w:highlight w:val="green"/>
              </w:rPr>
              <w:t>.</w:t>
            </w:r>
          </w:p>
        </w:tc>
        <w:tc>
          <w:tcPr>
            <w:tcW w:w="0" w:type="auto"/>
            <w:tcBorders>
              <w:top w:val="single" w:sz="4" w:space="0" w:color="C0C0C0"/>
              <w:left w:val="single" w:sz="4" w:space="0" w:color="C0C0C0"/>
              <w:bottom w:val="single" w:sz="4" w:space="0" w:color="C0C0C0"/>
            </w:tcBorders>
          </w:tcPr>
          <w:p w:rsidR="007A6717" w:rsidRDefault="00EB3175">
            <w:pPr>
              <w:pBdr>
                <w:top w:val="nil"/>
                <w:left w:val="nil"/>
                <w:bottom w:val="nil"/>
                <w:right w:val="nil"/>
                <w:between w:val="nil"/>
              </w:pBdr>
              <w:shd w:val="clear" w:color="auto" w:fill="FFFFFF"/>
              <w:spacing w:after="60"/>
              <w:rPr>
                <w:color w:val="000000"/>
              </w:rPr>
            </w:pPr>
            <w:r>
              <w:rPr>
                <w:color w:val="000000"/>
              </w:rPr>
              <w:t>Parents / guardians are responsible to let the school and class teacher know they or anyon</w:t>
            </w:r>
            <w:r>
              <w:rPr>
                <w:color w:val="000000"/>
              </w:rPr>
              <w:t>e they live with is experiencing coronavirus symptoms,</w:t>
            </w:r>
          </w:p>
          <w:p w:rsidR="007A6717" w:rsidRDefault="007A6717">
            <w:pPr>
              <w:pBdr>
                <w:top w:val="nil"/>
                <w:left w:val="nil"/>
                <w:bottom w:val="nil"/>
                <w:right w:val="nil"/>
                <w:between w:val="nil"/>
              </w:pBdr>
              <w:shd w:val="clear" w:color="auto" w:fill="FFFFFF"/>
              <w:spacing w:after="60"/>
              <w:rPr>
                <w:color w:val="000000"/>
              </w:rPr>
            </w:pPr>
          </w:p>
          <w:p w:rsidR="007A6717" w:rsidRDefault="00EB3175">
            <w:pPr>
              <w:pBdr>
                <w:top w:val="nil"/>
                <w:left w:val="nil"/>
                <w:bottom w:val="nil"/>
                <w:right w:val="nil"/>
                <w:between w:val="nil"/>
              </w:pBdr>
              <w:shd w:val="clear" w:color="auto" w:fill="FFFFFF"/>
              <w:spacing w:after="60"/>
              <w:rPr>
                <w:color w:val="000000"/>
              </w:rPr>
            </w:pPr>
            <w:r>
              <w:rPr>
                <w:color w:val="000000"/>
              </w:rPr>
              <w:t xml:space="preserve">Class teachers are to let the Headteacher know if they or anyone they live with is experiencing coronavirus symptoms,  </w:t>
            </w:r>
          </w:p>
          <w:p w:rsidR="007A6717" w:rsidRDefault="00EB3175">
            <w:pPr>
              <w:pBdr>
                <w:top w:val="nil"/>
                <w:left w:val="nil"/>
                <w:bottom w:val="nil"/>
                <w:right w:val="nil"/>
                <w:between w:val="nil"/>
              </w:pBdr>
              <w:shd w:val="clear" w:color="auto" w:fill="FFFFFF"/>
              <w:spacing w:after="60"/>
              <w:rPr>
                <w:color w:val="000000"/>
              </w:rPr>
            </w:pPr>
            <w:r>
              <w:rPr>
                <w:color w:val="000000"/>
              </w:rPr>
              <w:t>The head teacher will let the chair of governors  know if she or anyone they live with is experiencing coronavirus symptoms,</w:t>
            </w:r>
          </w:p>
          <w:p w:rsidR="007A6717" w:rsidRDefault="007A6717">
            <w:pPr>
              <w:pBdr>
                <w:top w:val="nil"/>
                <w:left w:val="nil"/>
                <w:bottom w:val="nil"/>
                <w:right w:val="nil"/>
                <w:between w:val="nil"/>
              </w:pBdr>
              <w:shd w:val="clear" w:color="auto" w:fill="FFFFFF"/>
              <w:spacing w:after="60"/>
              <w:rPr>
                <w:color w:val="000000"/>
              </w:rPr>
            </w:pPr>
          </w:p>
          <w:p w:rsidR="007A6717" w:rsidRDefault="00EB3175">
            <w:pPr>
              <w:pBdr>
                <w:top w:val="nil"/>
                <w:left w:val="nil"/>
                <w:bottom w:val="nil"/>
                <w:right w:val="nil"/>
                <w:between w:val="nil"/>
              </w:pBdr>
              <w:shd w:val="clear" w:color="auto" w:fill="FFFFFF"/>
              <w:spacing w:after="60"/>
              <w:rPr>
                <w:color w:val="000000"/>
              </w:rPr>
            </w:pPr>
            <w:r>
              <w:rPr>
                <w:color w:val="000000"/>
              </w:rPr>
              <w:t>The chair of governors and the head teacher will send out a message to the parents groups as well as contact the relevant authorit</w:t>
            </w:r>
            <w:r>
              <w:rPr>
                <w:color w:val="000000"/>
              </w:rPr>
              <w:t xml:space="preserve">ies  </w:t>
            </w:r>
          </w:p>
        </w:tc>
        <w:tc>
          <w:tcPr>
            <w:tcW w:w="0" w:type="auto"/>
            <w:tcBorders>
              <w:top w:val="single" w:sz="4" w:space="0" w:color="C0C0C0"/>
              <w:left w:val="single" w:sz="4" w:space="0" w:color="C0C0C0"/>
              <w:bottom w:val="single" w:sz="4" w:space="0" w:color="C0C0C0"/>
            </w:tcBorders>
          </w:tcPr>
          <w:p w:rsidR="007A6717" w:rsidRDefault="00EB3175">
            <w:pPr>
              <w:pBdr>
                <w:top w:val="nil"/>
                <w:left w:val="nil"/>
                <w:bottom w:val="nil"/>
                <w:right w:val="nil"/>
                <w:between w:val="nil"/>
              </w:pBdr>
              <w:spacing w:after="60"/>
              <w:rPr>
                <w:color w:val="000000"/>
              </w:rPr>
            </w:pPr>
            <w:r>
              <w:rPr>
                <w:color w:val="000000"/>
              </w:rPr>
              <w:t>September 2</w:t>
            </w:r>
            <w:r>
              <w:rPr>
                <w:color w:val="000000"/>
                <w:vertAlign w:val="superscript"/>
              </w:rPr>
              <w:t>nd</w:t>
            </w: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EB3175">
            <w:pPr>
              <w:pBdr>
                <w:top w:val="nil"/>
                <w:left w:val="nil"/>
                <w:bottom w:val="nil"/>
                <w:right w:val="nil"/>
                <w:between w:val="nil"/>
              </w:pBdr>
              <w:spacing w:after="60"/>
              <w:rPr>
                <w:color w:val="000000"/>
              </w:rPr>
            </w:pPr>
            <w:r>
              <w:rPr>
                <w:color w:val="000000"/>
              </w:rPr>
              <w:t>8/3/2021</w:t>
            </w:r>
          </w:p>
        </w:tc>
        <w:tc>
          <w:tcPr>
            <w:tcW w:w="0" w:type="auto"/>
            <w:tcBorders>
              <w:top w:val="single" w:sz="4" w:space="0" w:color="C0C0C0"/>
              <w:left w:val="single" w:sz="4" w:space="0" w:color="C0C0C0"/>
              <w:bottom w:val="single" w:sz="4" w:space="0" w:color="C0C0C0"/>
              <w:right w:val="single" w:sz="4" w:space="0" w:color="C0C0C0"/>
            </w:tcBorders>
          </w:tcPr>
          <w:p w:rsidR="007A6717" w:rsidRDefault="00EB3175">
            <w:pPr>
              <w:pBdr>
                <w:top w:val="nil"/>
                <w:left w:val="nil"/>
                <w:bottom w:val="nil"/>
                <w:right w:val="nil"/>
                <w:between w:val="nil"/>
              </w:pBdr>
              <w:shd w:val="clear" w:color="auto" w:fill="FFFFFF"/>
              <w:spacing w:after="60"/>
              <w:rPr>
                <w:color w:val="000000"/>
              </w:rPr>
            </w:pPr>
            <w:r>
              <w:rPr>
                <w:color w:val="000000"/>
              </w:rPr>
              <w:t>key Information from this section sent to parents 5/3/2021</w:t>
            </w:r>
          </w:p>
          <w:p w:rsidR="007A6717" w:rsidRDefault="00EB3175">
            <w:pPr>
              <w:pBdr>
                <w:top w:val="nil"/>
                <w:left w:val="nil"/>
                <w:bottom w:val="nil"/>
                <w:right w:val="nil"/>
                <w:between w:val="nil"/>
              </w:pBdr>
              <w:shd w:val="clear" w:color="auto" w:fill="FFFFFF"/>
              <w:spacing w:after="60"/>
              <w:rPr>
                <w:color w:val="000000"/>
              </w:rPr>
            </w:pPr>
            <w:r>
              <w:rPr>
                <w:color w:val="000000"/>
              </w:rPr>
              <w:t>Information shared with staff in pre -reopening meetings 24/2/2021</w:t>
            </w:r>
          </w:p>
          <w:p w:rsidR="007A6717" w:rsidRDefault="007A6717">
            <w:pPr>
              <w:pBdr>
                <w:top w:val="nil"/>
                <w:left w:val="nil"/>
                <w:bottom w:val="nil"/>
                <w:right w:val="nil"/>
                <w:between w:val="nil"/>
              </w:pBdr>
              <w:shd w:val="clear" w:color="auto" w:fill="FFFFFF"/>
              <w:spacing w:after="60"/>
              <w:rPr>
                <w:color w:val="000000"/>
              </w:rPr>
            </w:pPr>
          </w:p>
          <w:p w:rsidR="007A6717" w:rsidRDefault="00EB3175">
            <w:pPr>
              <w:pBdr>
                <w:top w:val="nil"/>
                <w:left w:val="nil"/>
                <w:bottom w:val="nil"/>
                <w:right w:val="nil"/>
                <w:between w:val="nil"/>
              </w:pBdr>
              <w:shd w:val="clear" w:color="auto" w:fill="FFFFFF"/>
              <w:spacing w:after="60"/>
              <w:rPr>
                <w:color w:val="000000"/>
              </w:rPr>
            </w:pPr>
            <w:r>
              <w:rPr>
                <w:color w:val="000000"/>
              </w:rPr>
              <w:t>This document to be shared with staff and governors for feedback 24/2/2021</w:t>
            </w:r>
          </w:p>
          <w:p w:rsidR="007A6717" w:rsidRDefault="007A6717">
            <w:pPr>
              <w:pBdr>
                <w:top w:val="nil"/>
                <w:left w:val="nil"/>
                <w:bottom w:val="nil"/>
                <w:right w:val="nil"/>
                <w:between w:val="nil"/>
              </w:pBdr>
              <w:shd w:val="clear" w:color="auto" w:fill="FFFFFF"/>
              <w:spacing w:after="60"/>
              <w:rPr>
                <w:color w:val="000000"/>
              </w:rPr>
            </w:pPr>
          </w:p>
          <w:p w:rsidR="007A6717" w:rsidRDefault="007A6717">
            <w:pPr>
              <w:pBdr>
                <w:top w:val="nil"/>
                <w:left w:val="nil"/>
                <w:bottom w:val="nil"/>
                <w:right w:val="nil"/>
                <w:between w:val="nil"/>
              </w:pBdr>
              <w:shd w:val="clear" w:color="auto" w:fill="FFFFFF"/>
              <w:spacing w:after="60"/>
              <w:rPr>
                <w:color w:val="000000"/>
              </w:rPr>
            </w:pPr>
          </w:p>
        </w:tc>
      </w:tr>
      <w:tr w:rsidR="007A6717">
        <w:tc>
          <w:tcPr>
            <w:tcW w:w="0" w:type="auto"/>
            <w:tcBorders>
              <w:top w:val="single" w:sz="4" w:space="0" w:color="C0C0C0"/>
              <w:left w:val="single" w:sz="4" w:space="0" w:color="C0C0C0"/>
              <w:bottom w:val="single" w:sz="4" w:space="0" w:color="C0C0C0"/>
            </w:tcBorders>
          </w:tcPr>
          <w:p w:rsidR="007A6717" w:rsidRDefault="00EB3175">
            <w:pPr>
              <w:pBdr>
                <w:top w:val="nil"/>
                <w:left w:val="nil"/>
                <w:bottom w:val="nil"/>
                <w:right w:val="nil"/>
                <w:between w:val="nil"/>
              </w:pBdr>
              <w:spacing w:after="60"/>
              <w:rPr>
                <w:color w:val="000000"/>
              </w:rPr>
            </w:pPr>
            <w:r>
              <w:rPr>
                <w:color w:val="000000"/>
              </w:rPr>
              <w:t>Contact with coronavirus when getting to and from school</w:t>
            </w:r>
          </w:p>
        </w:tc>
        <w:tc>
          <w:tcPr>
            <w:tcW w:w="0" w:type="auto"/>
            <w:vMerge/>
            <w:tcBorders>
              <w:top w:val="single" w:sz="4" w:space="0" w:color="C0C0C0"/>
              <w:left w:val="single" w:sz="4" w:space="0" w:color="C0C0C0"/>
              <w:bottom w:val="single" w:sz="4" w:space="0" w:color="C0C0C0"/>
            </w:tcBorders>
          </w:tcPr>
          <w:p w:rsidR="007A6717" w:rsidRDefault="007A6717">
            <w:pPr>
              <w:widowControl w:val="0"/>
              <w:pBdr>
                <w:top w:val="nil"/>
                <w:left w:val="nil"/>
                <w:bottom w:val="nil"/>
                <w:right w:val="nil"/>
                <w:between w:val="nil"/>
              </w:pBdr>
              <w:spacing w:line="276" w:lineRule="auto"/>
              <w:rPr>
                <w:color w:val="000000"/>
              </w:rPr>
            </w:pPr>
          </w:p>
        </w:tc>
        <w:tc>
          <w:tcPr>
            <w:tcW w:w="0" w:type="auto"/>
            <w:tcBorders>
              <w:top w:val="single" w:sz="4" w:space="0" w:color="C0C0C0"/>
              <w:left w:val="single" w:sz="4" w:space="0" w:color="C0C0C0"/>
              <w:bottom w:val="single" w:sz="4" w:space="0" w:color="C0C0C0"/>
            </w:tcBorders>
          </w:tcPr>
          <w:p w:rsidR="007A6717" w:rsidRDefault="00EB3175">
            <w:pPr>
              <w:rPr>
                <w:highlight w:val="green"/>
              </w:rPr>
            </w:pPr>
            <w:r>
              <w:rPr>
                <w:highlight w:val="green"/>
              </w:rPr>
              <w:t xml:space="preserve">Everyone will be encouraged to walk or cycle or drive alone  into school, and asked to avoid taking public transport during peak times if possible. Anyone arriving by public transport will be asked to pack away in a sealed plastic bag or  dispose of their </w:t>
            </w:r>
            <w:r>
              <w:rPr>
                <w:highlight w:val="green"/>
              </w:rPr>
              <w:t>worn mask when arriving on site.</w:t>
            </w:r>
          </w:p>
          <w:p w:rsidR="007A6717" w:rsidRDefault="007A6717">
            <w:pPr>
              <w:widowControl w:val="0"/>
              <w:rPr>
                <w:highlight w:val="green"/>
              </w:rPr>
            </w:pPr>
          </w:p>
          <w:p w:rsidR="007A6717" w:rsidRDefault="007A6717">
            <w:pPr>
              <w:pBdr>
                <w:top w:val="nil"/>
                <w:left w:val="nil"/>
                <w:bottom w:val="nil"/>
                <w:right w:val="nil"/>
                <w:between w:val="nil"/>
              </w:pBdr>
              <w:spacing w:after="120"/>
              <w:rPr>
                <w:color w:val="000000"/>
                <w:highlight w:val="green"/>
              </w:rPr>
            </w:pPr>
          </w:p>
          <w:p w:rsidR="007A6717" w:rsidRDefault="00EB3175">
            <w:pPr>
              <w:pBdr>
                <w:top w:val="nil"/>
                <w:left w:val="nil"/>
                <w:bottom w:val="nil"/>
                <w:right w:val="nil"/>
                <w:between w:val="nil"/>
              </w:pBdr>
              <w:spacing w:after="120"/>
              <w:rPr>
                <w:color w:val="000000"/>
                <w:highlight w:val="green"/>
              </w:rPr>
            </w:pPr>
            <w:r>
              <w:rPr>
                <w:color w:val="000000"/>
                <w:highlight w:val="green"/>
              </w:rPr>
              <w:t xml:space="preserve">Anyone who needs to take public transport will be referred to </w:t>
            </w:r>
            <w:hyperlink r:id="rId28" w:anchor="public-transport">
              <w:r>
                <w:rPr>
                  <w:color w:val="0072CC"/>
                  <w:highlight w:val="green"/>
                  <w:u w:val="single"/>
                </w:rPr>
                <w:t>government guidance</w:t>
              </w:r>
            </w:hyperlink>
            <w:r>
              <w:rPr>
                <w:color w:val="000000"/>
                <w:highlight w:val="green"/>
              </w:rPr>
              <w:t>.</w:t>
            </w:r>
          </w:p>
          <w:p w:rsidR="007A6717" w:rsidRDefault="00EB3175">
            <w:pPr>
              <w:pBdr>
                <w:top w:val="nil"/>
                <w:left w:val="nil"/>
                <w:bottom w:val="nil"/>
                <w:right w:val="nil"/>
                <w:between w:val="nil"/>
              </w:pBdr>
              <w:shd w:val="clear" w:color="auto" w:fill="FFFFFF"/>
              <w:spacing w:after="60"/>
              <w:rPr>
                <w:color w:val="000000"/>
                <w:highlight w:val="green"/>
              </w:rPr>
            </w:pPr>
            <w:r>
              <w:rPr>
                <w:color w:val="000000"/>
                <w:highlight w:val="green"/>
              </w:rPr>
              <w:t>School transport will not be running (i.e. buses, minivans), via the school at this time. This will be reviewed at a later date and if reinstated risk assessments will be carried out prior and assessed against being able to::</w:t>
            </w:r>
          </w:p>
          <w:p w:rsidR="007A6717" w:rsidRDefault="00EB3175">
            <w:pPr>
              <w:numPr>
                <w:ilvl w:val="0"/>
                <w:numId w:val="3"/>
              </w:numPr>
              <w:pBdr>
                <w:top w:val="nil"/>
                <w:left w:val="nil"/>
                <w:bottom w:val="nil"/>
                <w:right w:val="nil"/>
                <w:between w:val="nil"/>
              </w:pBdr>
              <w:shd w:val="clear" w:color="auto" w:fill="FFFFFF"/>
              <w:spacing w:after="60"/>
              <w:ind w:left="459" w:hanging="218"/>
              <w:rPr>
                <w:color w:val="000000"/>
                <w:highlight w:val="green"/>
              </w:rPr>
            </w:pPr>
            <w:r>
              <w:rPr>
                <w:color w:val="000000"/>
                <w:highlight w:val="green"/>
              </w:rPr>
              <w:t>Follow hygiene rules</w:t>
            </w:r>
          </w:p>
          <w:p w:rsidR="007A6717" w:rsidRDefault="00EB3175">
            <w:pPr>
              <w:numPr>
                <w:ilvl w:val="0"/>
                <w:numId w:val="3"/>
              </w:numPr>
              <w:pBdr>
                <w:top w:val="nil"/>
                <w:left w:val="nil"/>
                <w:bottom w:val="nil"/>
                <w:right w:val="nil"/>
                <w:between w:val="nil"/>
              </w:pBdr>
              <w:shd w:val="clear" w:color="auto" w:fill="FFFFFF"/>
              <w:spacing w:after="60"/>
              <w:ind w:left="459" w:hanging="218"/>
              <w:rPr>
                <w:color w:val="000000"/>
                <w:highlight w:val="green"/>
              </w:rPr>
            </w:pPr>
            <w:r>
              <w:rPr>
                <w:color w:val="000000"/>
                <w:highlight w:val="green"/>
              </w:rPr>
              <w:t>Try to keep their distance from passengers where possible</w:t>
            </w:r>
          </w:p>
          <w:p w:rsidR="007A6717" w:rsidRDefault="00EB3175">
            <w:pPr>
              <w:numPr>
                <w:ilvl w:val="0"/>
                <w:numId w:val="3"/>
              </w:numPr>
              <w:pBdr>
                <w:top w:val="nil"/>
                <w:left w:val="nil"/>
                <w:bottom w:val="nil"/>
                <w:right w:val="nil"/>
                <w:between w:val="nil"/>
              </w:pBdr>
              <w:shd w:val="clear" w:color="auto" w:fill="FFFFFF"/>
              <w:spacing w:after="120"/>
              <w:ind w:left="459" w:hanging="218"/>
              <w:rPr>
                <w:color w:val="000000"/>
                <w:highlight w:val="green"/>
              </w:rPr>
            </w:pPr>
            <w:r>
              <w:rPr>
                <w:color w:val="000000"/>
                <w:highlight w:val="green"/>
              </w:rPr>
              <w:t>Do not work if they or a member of their household are displaying coronavirus symptoms</w:t>
            </w:r>
          </w:p>
          <w:p w:rsidR="007A6717" w:rsidRDefault="007A6717">
            <w:pPr>
              <w:pBdr>
                <w:top w:val="nil"/>
                <w:left w:val="nil"/>
                <w:bottom w:val="nil"/>
                <w:right w:val="nil"/>
                <w:between w:val="nil"/>
              </w:pBdr>
              <w:spacing w:after="60"/>
              <w:rPr>
                <w:color w:val="000000"/>
                <w:highlight w:val="green"/>
              </w:rPr>
            </w:pPr>
          </w:p>
          <w:p w:rsidR="007A6717" w:rsidRDefault="00EB3175">
            <w:pPr>
              <w:pBdr>
                <w:top w:val="nil"/>
                <w:left w:val="nil"/>
                <w:bottom w:val="nil"/>
                <w:right w:val="nil"/>
                <w:between w:val="nil"/>
              </w:pBdr>
              <w:spacing w:after="60"/>
              <w:rPr>
                <w:color w:val="000000"/>
                <w:highlight w:val="green"/>
              </w:rPr>
            </w:pPr>
            <w:r>
              <w:rPr>
                <w:color w:val="000000"/>
                <w:highlight w:val="green"/>
              </w:rPr>
              <w:t>Parents/carers who need to drop off and pick up pupils will be told through messages and signage:</w:t>
            </w:r>
          </w:p>
          <w:p w:rsidR="007A6717" w:rsidRDefault="00EB3175">
            <w:pPr>
              <w:numPr>
                <w:ilvl w:val="0"/>
                <w:numId w:val="1"/>
              </w:numPr>
              <w:pBdr>
                <w:top w:val="nil"/>
                <w:left w:val="nil"/>
                <w:bottom w:val="nil"/>
                <w:right w:val="nil"/>
                <w:between w:val="nil"/>
              </w:pBdr>
              <w:spacing w:after="60"/>
              <w:rPr>
                <w:color w:val="000000"/>
                <w:highlight w:val="green"/>
              </w:rPr>
            </w:pPr>
            <w:r>
              <w:rPr>
                <w:color w:val="000000"/>
                <w:highlight w:val="green"/>
              </w:rPr>
              <w:t>Their allocated drop off and collection times, with different groups being given different times</w:t>
            </w:r>
          </w:p>
          <w:p w:rsidR="007A6717" w:rsidRDefault="00EB3175">
            <w:pPr>
              <w:numPr>
                <w:ilvl w:val="0"/>
                <w:numId w:val="1"/>
              </w:numPr>
              <w:pBdr>
                <w:top w:val="nil"/>
                <w:left w:val="nil"/>
                <w:bottom w:val="nil"/>
                <w:right w:val="nil"/>
                <w:between w:val="nil"/>
              </w:pBdr>
              <w:spacing w:after="60"/>
              <w:rPr>
                <w:color w:val="000000"/>
                <w:highlight w:val="green"/>
              </w:rPr>
            </w:pPr>
            <w:r>
              <w:rPr>
                <w:color w:val="000000"/>
                <w:highlight w:val="green"/>
              </w:rPr>
              <w:t xml:space="preserve">The protocols for minimising adult to adult contact: </w:t>
            </w:r>
          </w:p>
          <w:p w:rsidR="007A6717" w:rsidRDefault="00EB3175">
            <w:pPr>
              <w:numPr>
                <w:ilvl w:val="0"/>
                <w:numId w:val="1"/>
              </w:numPr>
              <w:pBdr>
                <w:top w:val="nil"/>
                <w:left w:val="nil"/>
                <w:bottom w:val="nil"/>
                <w:right w:val="nil"/>
                <w:between w:val="nil"/>
              </w:pBdr>
              <w:spacing w:after="60"/>
              <w:rPr>
                <w:color w:val="000000"/>
                <w:highlight w:val="green"/>
              </w:rPr>
            </w:pPr>
            <w:r>
              <w:rPr>
                <w:color w:val="000000"/>
                <w:highlight w:val="green"/>
              </w:rPr>
              <w:t>Children with siblings will be dropped of and collected at the same time as the eldest sibling.</w:t>
            </w:r>
          </w:p>
          <w:p w:rsidR="007A6717" w:rsidRDefault="00EB3175">
            <w:pPr>
              <w:numPr>
                <w:ilvl w:val="0"/>
                <w:numId w:val="1"/>
              </w:numPr>
              <w:pBdr>
                <w:top w:val="nil"/>
                <w:left w:val="nil"/>
                <w:bottom w:val="nil"/>
                <w:right w:val="nil"/>
                <w:between w:val="nil"/>
              </w:pBdr>
              <w:spacing w:after="60"/>
              <w:rPr>
                <w:color w:val="000000"/>
                <w:highlight w:val="green"/>
              </w:rPr>
            </w:pPr>
            <w:r>
              <w:rPr>
                <w:color w:val="000000"/>
                <w:highlight w:val="green"/>
              </w:rPr>
              <w:t>That only</w:t>
            </w:r>
            <w:r>
              <w:rPr>
                <w:color w:val="000000"/>
                <w:highlight w:val="green"/>
              </w:rPr>
              <w:t xml:space="preserve"> one parent/carer should attend</w:t>
            </w:r>
          </w:p>
          <w:p w:rsidR="007A6717" w:rsidRDefault="00EB3175">
            <w:pPr>
              <w:numPr>
                <w:ilvl w:val="0"/>
                <w:numId w:val="1"/>
              </w:numPr>
              <w:pBdr>
                <w:top w:val="nil"/>
                <w:left w:val="nil"/>
                <w:bottom w:val="nil"/>
                <w:right w:val="nil"/>
                <w:between w:val="nil"/>
              </w:pBdr>
              <w:spacing w:after="120"/>
              <w:rPr>
                <w:color w:val="000000"/>
                <w:highlight w:val="green"/>
              </w:rPr>
            </w:pPr>
            <w:r>
              <w:rPr>
                <w:color w:val="000000"/>
                <w:highlight w:val="green"/>
              </w:rPr>
              <w:t>Not to gather at entrance gates or doors, or enter the site unless they have a pre-arranged appointment</w:t>
            </w:r>
          </w:p>
          <w:p w:rsidR="007A6717" w:rsidRDefault="00EB3175">
            <w:pPr>
              <w:pBdr>
                <w:top w:val="nil"/>
                <w:left w:val="nil"/>
                <w:bottom w:val="nil"/>
                <w:right w:val="nil"/>
                <w:between w:val="nil"/>
              </w:pBdr>
              <w:spacing w:after="120"/>
              <w:rPr>
                <w:color w:val="000000"/>
                <w:highlight w:val="green"/>
              </w:rPr>
            </w:pPr>
            <w:r>
              <w:rPr>
                <w:color w:val="000000"/>
                <w:highlight w:val="green"/>
              </w:rPr>
              <w:t>Anyone wearing non-disposable face coverings when arriving to school will be expected to bring a plastic bag to keep the</w:t>
            </w:r>
            <w:r>
              <w:rPr>
                <w:color w:val="000000"/>
                <w:highlight w:val="green"/>
              </w:rPr>
              <w:t>se in during the school day. If they’re using disposable face coverings, these will be put in a covered bin.</w:t>
            </w:r>
          </w:p>
          <w:p w:rsidR="007A6717" w:rsidRDefault="00EB3175">
            <w:pPr>
              <w:pBdr>
                <w:top w:val="nil"/>
                <w:left w:val="nil"/>
                <w:bottom w:val="nil"/>
                <w:right w:val="nil"/>
                <w:between w:val="nil"/>
              </w:pBdr>
              <w:spacing w:after="120"/>
              <w:rPr>
                <w:color w:val="000000"/>
                <w:highlight w:val="green"/>
              </w:rPr>
            </w:pPr>
            <w:r>
              <w:rPr>
                <w:color w:val="000000"/>
                <w:highlight w:val="green"/>
              </w:rPr>
              <w:t>Pupils wearing any sort of face covering when arriving to school will wash their hands on arrival (as all pupils will), dispose of/store the coveri</w:t>
            </w:r>
            <w:r>
              <w:rPr>
                <w:color w:val="000000"/>
                <w:highlight w:val="green"/>
              </w:rPr>
              <w:t>ng, and wash their hands again before going to their classroom.</w:t>
            </w:r>
          </w:p>
          <w:p w:rsidR="007A6717" w:rsidRDefault="00EB3175">
            <w:pPr>
              <w:pBdr>
                <w:top w:val="nil"/>
                <w:left w:val="nil"/>
                <w:bottom w:val="nil"/>
                <w:right w:val="nil"/>
                <w:between w:val="nil"/>
              </w:pBdr>
              <w:spacing w:after="60"/>
              <w:rPr>
                <w:color w:val="000000"/>
              </w:rPr>
            </w:pPr>
            <w:r>
              <w:rPr>
                <w:color w:val="000000"/>
                <w:highlight w:val="green"/>
              </w:rPr>
              <w:t>Pupils will be made aware that they mustn’t touch the front of the covering during use or removal.</w:t>
            </w:r>
          </w:p>
        </w:tc>
        <w:tc>
          <w:tcPr>
            <w:tcW w:w="0" w:type="auto"/>
            <w:tcBorders>
              <w:top w:val="single" w:sz="4" w:space="0" w:color="C0C0C0"/>
              <w:left w:val="single" w:sz="4" w:space="0" w:color="C0C0C0"/>
              <w:bottom w:val="single" w:sz="4" w:space="0" w:color="C0C0C0"/>
            </w:tcBorders>
          </w:tcPr>
          <w:p w:rsidR="007A6717" w:rsidRDefault="00EB3175">
            <w:pPr>
              <w:shd w:val="clear" w:color="auto" w:fill="FFFFFF"/>
              <w:spacing w:after="60"/>
              <w:rPr>
                <w:color w:val="000000"/>
              </w:rPr>
            </w:pPr>
            <w:r>
              <w:rPr>
                <w:color w:val="000000"/>
              </w:rPr>
              <w:t>Head teacher along with H&amp;</w:t>
            </w:r>
            <w:r>
              <w:rPr>
                <w:color w:val="000000"/>
              </w:rPr>
              <w:t>S governor drafted drop and pick up procedures to be shared with parents and staff prior to opening</w:t>
            </w:r>
          </w:p>
          <w:p w:rsidR="007A6717" w:rsidRDefault="00EB3175">
            <w:pPr>
              <w:pBdr>
                <w:top w:val="nil"/>
                <w:left w:val="nil"/>
                <w:bottom w:val="nil"/>
                <w:right w:val="nil"/>
                <w:between w:val="nil"/>
              </w:pBdr>
              <w:spacing w:after="60"/>
              <w:rPr>
                <w:color w:val="000000"/>
              </w:rPr>
            </w:pPr>
            <w:r>
              <w:rPr>
                <w:color w:val="000000"/>
              </w:rPr>
              <w:t xml:space="preserve">to be sent  28/8/20  </w:t>
            </w:r>
          </w:p>
        </w:tc>
        <w:tc>
          <w:tcPr>
            <w:tcW w:w="0" w:type="auto"/>
            <w:tcBorders>
              <w:top w:val="single" w:sz="4" w:space="0" w:color="C0C0C0"/>
              <w:left w:val="single" w:sz="4" w:space="0" w:color="C0C0C0"/>
              <w:bottom w:val="single" w:sz="4" w:space="0" w:color="C0C0C0"/>
            </w:tcBorders>
          </w:tcPr>
          <w:p w:rsidR="007A6717" w:rsidRDefault="00EB3175">
            <w:pPr>
              <w:pBdr>
                <w:top w:val="nil"/>
                <w:left w:val="nil"/>
                <w:bottom w:val="nil"/>
                <w:right w:val="nil"/>
                <w:between w:val="nil"/>
              </w:pBdr>
              <w:spacing w:after="60"/>
              <w:rPr>
                <w:color w:val="000000"/>
              </w:rPr>
            </w:pPr>
            <w:r>
              <w:rPr>
                <w:color w:val="000000"/>
              </w:rPr>
              <w:t>Dropping and Picking up procedures agreed prior to opening with staff at H&amp;S meeting 31/8/20</w:t>
            </w:r>
          </w:p>
        </w:tc>
        <w:tc>
          <w:tcPr>
            <w:tcW w:w="0" w:type="auto"/>
            <w:tcBorders>
              <w:top w:val="single" w:sz="4" w:space="0" w:color="C0C0C0"/>
              <w:left w:val="single" w:sz="4" w:space="0" w:color="C0C0C0"/>
              <w:bottom w:val="single" w:sz="4" w:space="0" w:color="C0C0C0"/>
              <w:right w:val="single" w:sz="4" w:space="0" w:color="C0C0C0"/>
            </w:tcBorders>
          </w:tcPr>
          <w:p w:rsidR="007A6717" w:rsidRDefault="007A6717">
            <w:pPr>
              <w:pBdr>
                <w:top w:val="nil"/>
                <w:left w:val="nil"/>
                <w:bottom w:val="nil"/>
                <w:right w:val="nil"/>
                <w:between w:val="nil"/>
              </w:pBdr>
              <w:spacing w:after="60"/>
              <w:rPr>
                <w:color w:val="000000"/>
              </w:rPr>
            </w:pPr>
          </w:p>
        </w:tc>
      </w:tr>
      <w:tr w:rsidR="007A6717">
        <w:tc>
          <w:tcPr>
            <w:tcW w:w="0" w:type="auto"/>
            <w:tcBorders>
              <w:top w:val="single" w:sz="4" w:space="0" w:color="C0C0C0"/>
              <w:left w:val="single" w:sz="4" w:space="0" w:color="C0C0C0"/>
              <w:bottom w:val="single" w:sz="4" w:space="0" w:color="C0C0C0"/>
            </w:tcBorders>
          </w:tcPr>
          <w:p w:rsidR="007A6717" w:rsidRDefault="00EB3175">
            <w:pPr>
              <w:pBdr>
                <w:top w:val="nil"/>
                <w:left w:val="nil"/>
                <w:bottom w:val="nil"/>
                <w:right w:val="nil"/>
                <w:between w:val="nil"/>
              </w:pBdr>
              <w:spacing w:after="60"/>
              <w:rPr>
                <w:color w:val="000000"/>
              </w:rPr>
            </w:pPr>
            <w:r>
              <w:rPr>
                <w:color w:val="000000"/>
              </w:rPr>
              <w:t>Spreading infection due to touch, sneez</w:t>
            </w:r>
            <w:r>
              <w:rPr>
                <w:color w:val="000000"/>
              </w:rPr>
              <w:t>es and coughs</w:t>
            </w:r>
          </w:p>
        </w:tc>
        <w:tc>
          <w:tcPr>
            <w:tcW w:w="0" w:type="auto"/>
            <w:vMerge/>
            <w:tcBorders>
              <w:top w:val="single" w:sz="4" w:space="0" w:color="C0C0C0"/>
              <w:left w:val="single" w:sz="4" w:space="0" w:color="C0C0C0"/>
              <w:bottom w:val="single" w:sz="4" w:space="0" w:color="C0C0C0"/>
            </w:tcBorders>
          </w:tcPr>
          <w:p w:rsidR="007A6717" w:rsidRDefault="007A6717">
            <w:pPr>
              <w:widowControl w:val="0"/>
              <w:pBdr>
                <w:top w:val="nil"/>
                <w:left w:val="nil"/>
                <w:bottom w:val="nil"/>
                <w:right w:val="nil"/>
                <w:between w:val="nil"/>
              </w:pBdr>
              <w:spacing w:line="276" w:lineRule="auto"/>
              <w:rPr>
                <w:color w:val="000000"/>
              </w:rPr>
            </w:pPr>
          </w:p>
        </w:tc>
        <w:tc>
          <w:tcPr>
            <w:tcW w:w="0" w:type="auto"/>
            <w:tcBorders>
              <w:top w:val="single" w:sz="4" w:space="0" w:color="C0C0C0"/>
              <w:left w:val="single" w:sz="4" w:space="0" w:color="C0C0C0"/>
              <w:bottom w:val="single" w:sz="4" w:space="0" w:color="C0C0C0"/>
            </w:tcBorders>
          </w:tcPr>
          <w:p w:rsidR="007A6717" w:rsidRDefault="00EB3175">
            <w:pPr>
              <w:shd w:val="clear" w:color="auto" w:fill="FFFFFF"/>
              <w:spacing w:after="120"/>
              <w:rPr>
                <w:color w:val="000000"/>
                <w:highlight w:val="green"/>
              </w:rPr>
            </w:pPr>
            <w:r>
              <w:rPr>
                <w:highlight w:val="green"/>
              </w:rPr>
              <w:t xml:space="preserve">Handwashing facilities will be provided. </w:t>
            </w:r>
            <w:r>
              <w:rPr>
                <w:color w:val="000000"/>
                <w:highlight w:val="green"/>
              </w:rPr>
              <w:t>Handwashing facilities will be provided with soap and water. Staff and students will also use the sinks and soap in their own classrooms to wash hands.</w:t>
            </w:r>
          </w:p>
          <w:p w:rsidR="007A6717" w:rsidRDefault="00EB3175">
            <w:pPr>
              <w:shd w:val="clear" w:color="auto" w:fill="FFFFFF"/>
              <w:spacing w:after="120"/>
            </w:pPr>
            <w:r>
              <w:rPr>
                <w:color w:val="000000"/>
                <w:highlight w:val="green"/>
              </w:rPr>
              <w:t>Parents may send in anti- bacterial hand gel for their child to use and not share. It is also av</w:t>
            </w:r>
            <w:r>
              <w:rPr>
                <w:highlight w:val="green"/>
              </w:rPr>
              <w:t xml:space="preserve">ailable in all classrooms </w:t>
            </w:r>
          </w:p>
          <w:p w:rsidR="007A6717" w:rsidRDefault="007A6717">
            <w:pPr>
              <w:pBdr>
                <w:top w:val="nil"/>
                <w:left w:val="nil"/>
                <w:bottom w:val="nil"/>
                <w:right w:val="nil"/>
                <w:between w:val="nil"/>
              </w:pBdr>
              <w:spacing w:after="120"/>
              <w:rPr>
                <w:color w:val="000000"/>
              </w:rPr>
            </w:pPr>
          </w:p>
          <w:p w:rsidR="007A6717" w:rsidRDefault="00EB3175">
            <w:pPr>
              <w:pBdr>
                <w:top w:val="nil"/>
                <w:left w:val="nil"/>
                <w:bottom w:val="nil"/>
                <w:right w:val="nil"/>
                <w:between w:val="nil"/>
              </w:pBdr>
              <w:spacing w:after="60"/>
              <w:rPr>
                <w:color w:val="000000"/>
                <w:highlight w:val="green"/>
              </w:rPr>
            </w:pPr>
            <w:r>
              <w:rPr>
                <w:color w:val="000000"/>
                <w:highlight w:val="green"/>
              </w:rPr>
              <w:t>Everyone in school will:</w:t>
            </w:r>
          </w:p>
          <w:p w:rsidR="007A6717" w:rsidRDefault="00EB3175">
            <w:pPr>
              <w:numPr>
                <w:ilvl w:val="0"/>
                <w:numId w:val="1"/>
              </w:numPr>
              <w:pBdr>
                <w:top w:val="nil"/>
                <w:left w:val="nil"/>
                <w:bottom w:val="nil"/>
                <w:right w:val="nil"/>
                <w:between w:val="nil"/>
              </w:pBdr>
              <w:spacing w:after="60"/>
              <w:rPr>
                <w:color w:val="000000"/>
                <w:highlight w:val="green"/>
              </w:rPr>
            </w:pPr>
            <w:r>
              <w:rPr>
                <w:color w:val="000000"/>
                <w:highlight w:val="green"/>
              </w:rPr>
              <w:t xml:space="preserve">Frequently wash their hands with soap and water for 20 seconds and dry thoroughly using </w:t>
            </w:r>
            <w:hyperlink r:id="rId29">
              <w:r>
                <w:rPr>
                  <w:color w:val="0072CC"/>
                  <w:highlight w:val="green"/>
                  <w:u w:val="single"/>
                </w:rPr>
                <w:t>NHS guidelines</w:t>
              </w:r>
            </w:hyperlink>
            <w:r>
              <w:rPr>
                <w:color w:val="000000"/>
                <w:highlight w:val="green"/>
              </w:rPr>
              <w:t>, or use alcohol-based hand sanitiser brought from home to cover all parts of their hands</w:t>
            </w:r>
          </w:p>
          <w:p w:rsidR="007A6717" w:rsidRDefault="00EB3175">
            <w:pPr>
              <w:numPr>
                <w:ilvl w:val="0"/>
                <w:numId w:val="1"/>
              </w:numPr>
              <w:pBdr>
                <w:top w:val="nil"/>
                <w:left w:val="nil"/>
                <w:bottom w:val="nil"/>
                <w:right w:val="nil"/>
                <w:between w:val="nil"/>
              </w:pBdr>
              <w:spacing w:after="60"/>
              <w:rPr>
                <w:color w:val="000000"/>
                <w:highlight w:val="green"/>
              </w:rPr>
            </w:pPr>
            <w:r>
              <w:rPr>
                <w:color w:val="000000"/>
                <w:highlight w:val="green"/>
              </w:rPr>
              <w:t>Clean their hands on arrival, after breaks, if they change rooms, before and after eating, and after sneezing or coughing</w:t>
            </w:r>
          </w:p>
          <w:p w:rsidR="007A6717" w:rsidRDefault="00EB3175">
            <w:pPr>
              <w:numPr>
                <w:ilvl w:val="0"/>
                <w:numId w:val="1"/>
              </w:numPr>
              <w:pBdr>
                <w:top w:val="nil"/>
                <w:left w:val="nil"/>
                <w:bottom w:val="nil"/>
                <w:right w:val="nil"/>
                <w:between w:val="nil"/>
              </w:pBdr>
              <w:spacing w:after="60"/>
              <w:rPr>
                <w:color w:val="000000"/>
                <w:highlight w:val="green"/>
              </w:rPr>
            </w:pPr>
            <w:r>
              <w:rPr>
                <w:color w:val="000000"/>
                <w:highlight w:val="green"/>
              </w:rPr>
              <w:t>Be encouraged not to touch their mouth, eyes and nose</w:t>
            </w:r>
          </w:p>
          <w:p w:rsidR="007A6717" w:rsidRDefault="00EB3175">
            <w:pPr>
              <w:numPr>
                <w:ilvl w:val="0"/>
                <w:numId w:val="1"/>
              </w:numPr>
              <w:pBdr>
                <w:top w:val="nil"/>
                <w:left w:val="nil"/>
                <w:bottom w:val="nil"/>
                <w:right w:val="nil"/>
                <w:between w:val="nil"/>
              </w:pBdr>
              <w:spacing w:after="120"/>
              <w:rPr>
                <w:color w:val="000000"/>
                <w:highlight w:val="green"/>
              </w:rPr>
            </w:pPr>
            <w:r>
              <w:rPr>
                <w:color w:val="000000"/>
                <w:highlight w:val="green"/>
              </w:rPr>
              <w:t>Use a tissue or elbow to cough or sneeze, and use bins for tissue waste</w:t>
            </w:r>
          </w:p>
          <w:p w:rsidR="007A6717" w:rsidRDefault="00EB3175">
            <w:pPr>
              <w:pBdr>
                <w:top w:val="nil"/>
                <w:left w:val="nil"/>
                <w:bottom w:val="nil"/>
                <w:right w:val="nil"/>
                <w:between w:val="nil"/>
              </w:pBdr>
              <w:spacing w:after="120"/>
              <w:rPr>
                <w:color w:val="000000"/>
                <w:highlight w:val="green"/>
              </w:rPr>
            </w:pPr>
            <w:r>
              <w:rPr>
                <w:color w:val="000000"/>
                <w:highlight w:val="green"/>
              </w:rPr>
              <w:t>Pupils w</w:t>
            </w:r>
            <w:r>
              <w:rPr>
                <w:color w:val="000000"/>
                <w:highlight w:val="green"/>
              </w:rPr>
              <w:t>ill be encouraged to learn and practise these habits in lessons and by posters put up across the school</w:t>
            </w:r>
            <w:r>
              <w:rPr>
                <w:color w:val="000000"/>
              </w:rPr>
              <w:t>.</w:t>
            </w:r>
          </w:p>
          <w:p w:rsidR="007A6717" w:rsidRDefault="00EB3175">
            <w:pPr>
              <w:pBdr>
                <w:top w:val="nil"/>
                <w:left w:val="nil"/>
                <w:bottom w:val="nil"/>
                <w:right w:val="nil"/>
                <w:between w:val="nil"/>
              </w:pBdr>
              <w:spacing w:after="120"/>
              <w:rPr>
                <w:color w:val="000000"/>
                <w:highlight w:val="green"/>
              </w:rPr>
            </w:pPr>
            <w:r>
              <w:rPr>
                <w:color w:val="000000"/>
                <w:highlight w:val="green"/>
              </w:rPr>
              <w:t xml:space="preserve">Help will be available for any pupils who have trouble cleaning their hands independently. Skin friendly cleaning wipes can be used as an alternative. </w:t>
            </w:r>
            <w:r>
              <w:rPr>
                <w:color w:val="000000"/>
                <w:highlight w:val="green"/>
              </w:rPr>
              <w:t>Young children will be supervised during hand washing.</w:t>
            </w:r>
          </w:p>
          <w:p w:rsidR="007A6717" w:rsidRDefault="00EB3175">
            <w:pPr>
              <w:pBdr>
                <w:top w:val="nil"/>
                <w:left w:val="nil"/>
                <w:bottom w:val="nil"/>
                <w:right w:val="nil"/>
                <w:between w:val="nil"/>
              </w:pBdr>
              <w:spacing w:after="120"/>
              <w:rPr>
                <w:color w:val="000000"/>
                <w:highlight w:val="green"/>
              </w:rPr>
            </w:pPr>
            <w:r>
              <w:rPr>
                <w:color w:val="000000"/>
                <w:highlight w:val="green"/>
              </w:rPr>
              <w:t>Supplies for soap, hand sanitiser and disposable paper towels and tissues will be topped up regularly and monitored to make sure they’re not close to running out.</w:t>
            </w:r>
          </w:p>
          <w:p w:rsidR="007A6717" w:rsidRDefault="00EB3175">
            <w:pPr>
              <w:pBdr>
                <w:top w:val="nil"/>
                <w:left w:val="nil"/>
                <w:bottom w:val="nil"/>
                <w:right w:val="nil"/>
                <w:between w:val="nil"/>
              </w:pBdr>
              <w:spacing w:after="120"/>
              <w:rPr>
                <w:color w:val="000000"/>
                <w:highlight w:val="yellow"/>
              </w:rPr>
            </w:pPr>
            <w:r>
              <w:rPr>
                <w:color w:val="000000"/>
                <w:highlight w:val="green"/>
              </w:rPr>
              <w:t>Lidded bins for tissues, preferably op</w:t>
            </w:r>
            <w:r>
              <w:rPr>
                <w:color w:val="000000"/>
                <w:highlight w:val="green"/>
              </w:rPr>
              <w:t>erated by a foot pedal, will be emptied on a schedule leaving 72 hours before opening.</w:t>
            </w:r>
            <w:r>
              <w:rPr>
                <w:color w:val="000000"/>
              </w:rPr>
              <w:t xml:space="preserve"> </w:t>
            </w:r>
          </w:p>
        </w:tc>
        <w:tc>
          <w:tcPr>
            <w:tcW w:w="0" w:type="auto"/>
            <w:tcBorders>
              <w:top w:val="single" w:sz="4" w:space="0" w:color="C0C0C0"/>
              <w:left w:val="single" w:sz="4" w:space="0" w:color="C0C0C0"/>
              <w:bottom w:val="single" w:sz="4" w:space="0" w:color="C0C0C0"/>
            </w:tcBorders>
          </w:tcPr>
          <w:p w:rsidR="007A6717" w:rsidRDefault="00EB3175">
            <w:pPr>
              <w:shd w:val="clear" w:color="auto" w:fill="FFFFFF"/>
              <w:spacing w:after="60"/>
              <w:rPr>
                <w:color w:val="000000"/>
              </w:rPr>
            </w:pPr>
            <w:r>
              <w:t>Head teacher along with the Health and Safety officer will review with teaching staff their cleaning responsibilities outlined here to help reduce cross contamination.</w:t>
            </w:r>
          </w:p>
          <w:p w:rsidR="007A6717" w:rsidRDefault="007A6717">
            <w:pPr>
              <w:shd w:val="clear" w:color="auto" w:fill="FFFFFF"/>
              <w:spacing w:after="60"/>
              <w:rPr>
                <w:color w:val="000000"/>
              </w:rPr>
            </w:pPr>
          </w:p>
          <w:p w:rsidR="007A6717" w:rsidRDefault="00EB3175">
            <w:pPr>
              <w:shd w:val="clear" w:color="auto" w:fill="FFFFFF"/>
              <w:spacing w:after="60"/>
              <w:rPr>
                <w:color w:val="000000"/>
              </w:rPr>
            </w:pPr>
            <w:r>
              <w:rPr>
                <w:color w:val="000000"/>
              </w:rPr>
              <w:t>Class teachers will be responsible for disinfecting classroom resources and desks</w:t>
            </w:r>
          </w:p>
          <w:p w:rsidR="007A6717" w:rsidRDefault="007A6717">
            <w:pPr>
              <w:shd w:val="clear" w:color="auto" w:fill="FFFFFF"/>
              <w:spacing w:after="60"/>
              <w:rPr>
                <w:color w:val="000000"/>
              </w:rPr>
            </w:pPr>
          </w:p>
          <w:p w:rsidR="007A6717" w:rsidRDefault="00EB3175">
            <w:pPr>
              <w:shd w:val="clear" w:color="auto" w:fill="FFFFFF"/>
              <w:spacing w:after="60"/>
            </w:pPr>
            <w:r>
              <w:t>The head</w:t>
            </w:r>
            <w:r>
              <w:rPr>
                <w:color w:val="000000"/>
              </w:rPr>
              <w:t xml:space="preserve"> will share this information and discuss with cleaning staff.</w:t>
            </w:r>
          </w:p>
          <w:p w:rsidR="007A6717" w:rsidRDefault="00EB3175">
            <w:pPr>
              <w:pBdr>
                <w:top w:val="nil"/>
                <w:left w:val="nil"/>
                <w:bottom w:val="nil"/>
                <w:right w:val="nil"/>
                <w:between w:val="nil"/>
              </w:pBdr>
              <w:spacing w:after="60"/>
              <w:rPr>
                <w:color w:val="000000"/>
              </w:rPr>
            </w:pPr>
            <w:r>
              <w:rPr>
                <w:color w:val="000000"/>
              </w:rPr>
              <w:t>This will including cleaning and disinfecting overnight of floors, desks, toilets and frequently touch</w:t>
            </w:r>
            <w:r>
              <w:rPr>
                <w:color w:val="000000"/>
              </w:rPr>
              <w:t>ed surfaces such as light switches, door handles, taps and sinks</w:t>
            </w:r>
          </w:p>
        </w:tc>
        <w:tc>
          <w:tcPr>
            <w:tcW w:w="0" w:type="auto"/>
            <w:tcBorders>
              <w:top w:val="single" w:sz="4" w:space="0" w:color="C0C0C0"/>
              <w:left w:val="single" w:sz="4" w:space="0" w:color="C0C0C0"/>
              <w:bottom w:val="single" w:sz="4" w:space="0" w:color="C0C0C0"/>
            </w:tcBorders>
          </w:tcPr>
          <w:p w:rsidR="007A6717" w:rsidRDefault="007A6717">
            <w:pPr>
              <w:pBdr>
                <w:top w:val="nil"/>
                <w:left w:val="nil"/>
                <w:bottom w:val="nil"/>
                <w:right w:val="nil"/>
                <w:between w:val="nil"/>
              </w:pBdr>
              <w:spacing w:after="60"/>
              <w:rPr>
                <w:color w:val="000000"/>
              </w:rPr>
            </w:pPr>
          </w:p>
        </w:tc>
        <w:tc>
          <w:tcPr>
            <w:tcW w:w="0" w:type="auto"/>
            <w:tcBorders>
              <w:top w:val="single" w:sz="4" w:space="0" w:color="C0C0C0"/>
              <w:left w:val="single" w:sz="4" w:space="0" w:color="C0C0C0"/>
              <w:bottom w:val="single" w:sz="4" w:space="0" w:color="C0C0C0"/>
              <w:right w:val="single" w:sz="4" w:space="0" w:color="C0C0C0"/>
            </w:tcBorders>
          </w:tcPr>
          <w:p w:rsidR="007A6717" w:rsidRDefault="00EB3175">
            <w:pPr>
              <w:pBdr>
                <w:top w:val="nil"/>
                <w:left w:val="nil"/>
                <w:bottom w:val="nil"/>
                <w:right w:val="nil"/>
                <w:between w:val="nil"/>
              </w:pBdr>
              <w:spacing w:after="60"/>
              <w:rPr>
                <w:color w:val="000000"/>
              </w:rPr>
            </w:pPr>
            <w:r>
              <w:rPr>
                <w:color w:val="000000"/>
              </w:rPr>
              <w:t xml:space="preserve">Teachers will liaise with the headteacher and H&amp;S governor relating to resources and ongoing changes to be implemented </w:t>
            </w:r>
          </w:p>
        </w:tc>
      </w:tr>
      <w:tr w:rsidR="007A6717">
        <w:tc>
          <w:tcPr>
            <w:tcW w:w="0" w:type="auto"/>
            <w:tcBorders>
              <w:top w:val="single" w:sz="4" w:space="0" w:color="C0C0C0"/>
              <w:left w:val="single" w:sz="4" w:space="0" w:color="C0C0C0"/>
              <w:bottom w:val="single" w:sz="4" w:space="0" w:color="C0C0C0"/>
            </w:tcBorders>
          </w:tcPr>
          <w:p w:rsidR="007A6717" w:rsidRDefault="00EB3175">
            <w:pPr>
              <w:pBdr>
                <w:top w:val="nil"/>
                <w:left w:val="nil"/>
                <w:bottom w:val="nil"/>
                <w:right w:val="nil"/>
                <w:between w:val="nil"/>
              </w:pBdr>
              <w:spacing w:after="60"/>
              <w:rPr>
                <w:color w:val="000000"/>
              </w:rPr>
            </w:pPr>
            <w:r>
              <w:rPr>
                <w:color w:val="000000"/>
              </w:rPr>
              <w:t xml:space="preserve">Spreading infection through contact with coronavirus on surfaces </w:t>
            </w:r>
          </w:p>
        </w:tc>
        <w:tc>
          <w:tcPr>
            <w:tcW w:w="0" w:type="auto"/>
            <w:vMerge/>
            <w:tcBorders>
              <w:top w:val="single" w:sz="4" w:space="0" w:color="C0C0C0"/>
              <w:left w:val="single" w:sz="4" w:space="0" w:color="C0C0C0"/>
              <w:bottom w:val="single" w:sz="4" w:space="0" w:color="C0C0C0"/>
            </w:tcBorders>
          </w:tcPr>
          <w:p w:rsidR="007A6717" w:rsidRDefault="007A6717">
            <w:pPr>
              <w:widowControl w:val="0"/>
              <w:pBdr>
                <w:top w:val="nil"/>
                <w:left w:val="nil"/>
                <w:bottom w:val="nil"/>
                <w:right w:val="nil"/>
                <w:between w:val="nil"/>
              </w:pBdr>
              <w:spacing w:line="276" w:lineRule="auto"/>
              <w:rPr>
                <w:color w:val="000000"/>
              </w:rPr>
            </w:pPr>
          </w:p>
        </w:tc>
        <w:tc>
          <w:tcPr>
            <w:tcW w:w="0" w:type="auto"/>
            <w:tcBorders>
              <w:top w:val="single" w:sz="4" w:space="0" w:color="C0C0C0"/>
              <w:left w:val="single" w:sz="4" w:space="0" w:color="C0C0C0"/>
              <w:bottom w:val="single" w:sz="4" w:space="0" w:color="C0C0C0"/>
            </w:tcBorders>
          </w:tcPr>
          <w:p w:rsidR="007A6717" w:rsidRDefault="00EB3175">
            <w:pPr>
              <w:pBdr>
                <w:top w:val="nil"/>
                <w:left w:val="nil"/>
                <w:bottom w:val="nil"/>
                <w:right w:val="nil"/>
                <w:between w:val="nil"/>
              </w:pBdr>
              <w:spacing w:after="120"/>
              <w:rPr>
                <w:color w:val="000000"/>
                <w:highlight w:val="green"/>
              </w:rPr>
            </w:pPr>
            <w:r>
              <w:rPr>
                <w:color w:val="000000"/>
                <w:highlight w:val="green"/>
              </w:rPr>
              <w:t xml:space="preserve">Soft Furnishings have been removed to help reduce the spread of infections. </w:t>
            </w:r>
          </w:p>
          <w:p w:rsidR="007A6717" w:rsidRDefault="00EB3175">
            <w:pPr>
              <w:pBdr>
                <w:top w:val="nil"/>
                <w:left w:val="nil"/>
                <w:bottom w:val="nil"/>
                <w:right w:val="nil"/>
                <w:between w:val="nil"/>
              </w:pBdr>
              <w:spacing w:after="120"/>
              <w:rPr>
                <w:color w:val="000000"/>
                <w:highlight w:val="green"/>
              </w:rPr>
            </w:pPr>
            <w:r>
              <w:rPr>
                <w:color w:val="000000"/>
                <w:highlight w:val="green"/>
              </w:rPr>
              <w:t>Pupils and parents/carers will be asked to limit the amount of equipment they bring into school each day to essentials like bags, lunch boxes, hats, coats, books, stationery and m</w:t>
            </w:r>
            <w:r>
              <w:rPr>
                <w:color w:val="000000"/>
                <w:highlight w:val="green"/>
              </w:rPr>
              <w:t>obile phones.</w:t>
            </w:r>
          </w:p>
          <w:p w:rsidR="007A6717" w:rsidRDefault="00EB3175">
            <w:pPr>
              <w:pBdr>
                <w:top w:val="nil"/>
                <w:left w:val="nil"/>
                <w:bottom w:val="nil"/>
                <w:right w:val="nil"/>
                <w:between w:val="nil"/>
              </w:pBdr>
              <w:spacing w:after="120"/>
              <w:rPr>
                <w:color w:val="000000"/>
                <w:highlight w:val="green"/>
              </w:rPr>
            </w:pPr>
            <w:r>
              <w:rPr>
                <w:color w:val="000000"/>
                <w:highlight w:val="green"/>
              </w:rPr>
              <w:t>Areas of the school that are used by pupils will be cleaned thoroughly at the end of the day. This is the cloakrooms and toilet areas and classrooms.</w:t>
            </w:r>
          </w:p>
          <w:p w:rsidR="007A6717" w:rsidRDefault="00EB3175">
            <w:pPr>
              <w:pBdr>
                <w:top w:val="nil"/>
                <w:left w:val="nil"/>
                <w:bottom w:val="nil"/>
                <w:right w:val="nil"/>
                <w:between w:val="nil"/>
              </w:pBdr>
              <w:spacing w:after="120"/>
              <w:rPr>
                <w:color w:val="000000"/>
                <w:highlight w:val="green"/>
              </w:rPr>
            </w:pPr>
            <w:r>
              <w:rPr>
                <w:color w:val="000000"/>
                <w:highlight w:val="green"/>
              </w:rPr>
              <w:t>Areas of the school not in use will be shut off to make cleaning more manageable.</w:t>
            </w:r>
          </w:p>
          <w:p w:rsidR="007A6717" w:rsidRDefault="00EB3175">
            <w:pPr>
              <w:shd w:val="clear" w:color="auto" w:fill="FFFFFF"/>
              <w:spacing w:after="60"/>
              <w:rPr>
                <w:color w:val="000000"/>
                <w:highlight w:val="green"/>
              </w:rPr>
            </w:pPr>
            <w:r>
              <w:rPr>
                <w:color w:val="000000"/>
                <w:highlight w:val="green"/>
              </w:rPr>
              <w:t>Cleaning s</w:t>
            </w:r>
            <w:r>
              <w:rPr>
                <w:color w:val="000000"/>
                <w:highlight w:val="green"/>
              </w:rPr>
              <w:t>taff will regularly clean frequently touched surfaces using standard cleaning products (e.g. bleach, detergent), including:</w:t>
            </w:r>
          </w:p>
          <w:p w:rsidR="007A6717" w:rsidRDefault="00EB3175">
            <w:pPr>
              <w:numPr>
                <w:ilvl w:val="0"/>
                <w:numId w:val="4"/>
              </w:numPr>
              <w:shd w:val="clear" w:color="auto" w:fill="FFFFFF"/>
              <w:spacing w:after="60"/>
              <w:rPr>
                <w:color w:val="000000"/>
                <w:highlight w:val="green"/>
              </w:rPr>
            </w:pPr>
            <w:r>
              <w:rPr>
                <w:color w:val="000000"/>
                <w:highlight w:val="green"/>
              </w:rPr>
              <w:t>Classroom desks and tables </w:t>
            </w:r>
          </w:p>
          <w:p w:rsidR="007A6717" w:rsidRDefault="00EB3175">
            <w:pPr>
              <w:numPr>
                <w:ilvl w:val="0"/>
                <w:numId w:val="4"/>
              </w:numPr>
              <w:shd w:val="clear" w:color="auto" w:fill="FFFFFF"/>
              <w:spacing w:after="60"/>
              <w:rPr>
                <w:color w:val="000000"/>
                <w:highlight w:val="green"/>
              </w:rPr>
            </w:pPr>
            <w:r>
              <w:rPr>
                <w:color w:val="000000"/>
                <w:highlight w:val="green"/>
              </w:rPr>
              <w:t>Bathroom facilities (including taps and flush buttons)</w:t>
            </w:r>
          </w:p>
          <w:p w:rsidR="007A6717" w:rsidRDefault="00EB3175">
            <w:pPr>
              <w:numPr>
                <w:ilvl w:val="0"/>
                <w:numId w:val="4"/>
              </w:numPr>
              <w:shd w:val="clear" w:color="auto" w:fill="FFFFFF"/>
              <w:spacing w:after="60"/>
              <w:rPr>
                <w:color w:val="000000"/>
                <w:highlight w:val="green"/>
              </w:rPr>
            </w:pPr>
            <w:r>
              <w:rPr>
                <w:color w:val="000000"/>
                <w:highlight w:val="green"/>
              </w:rPr>
              <w:t>Door and window handles </w:t>
            </w:r>
          </w:p>
          <w:p w:rsidR="007A6717" w:rsidRDefault="00EB3175">
            <w:pPr>
              <w:numPr>
                <w:ilvl w:val="0"/>
                <w:numId w:val="4"/>
              </w:numPr>
              <w:shd w:val="clear" w:color="auto" w:fill="FFFFFF"/>
              <w:spacing w:after="60"/>
              <w:rPr>
                <w:color w:val="000000"/>
                <w:highlight w:val="green"/>
              </w:rPr>
            </w:pPr>
            <w:r>
              <w:rPr>
                <w:color w:val="000000"/>
                <w:highlight w:val="green"/>
              </w:rPr>
              <w:t>Light switches </w:t>
            </w:r>
          </w:p>
          <w:p w:rsidR="007A6717" w:rsidRDefault="00EB3175">
            <w:pPr>
              <w:numPr>
                <w:ilvl w:val="0"/>
                <w:numId w:val="4"/>
              </w:numPr>
              <w:shd w:val="clear" w:color="auto" w:fill="FFFFFF"/>
              <w:spacing w:after="60"/>
              <w:rPr>
                <w:color w:val="000000"/>
                <w:highlight w:val="green"/>
              </w:rPr>
            </w:pPr>
            <w:r>
              <w:rPr>
                <w:color w:val="000000"/>
                <w:highlight w:val="green"/>
              </w:rPr>
              <w:t>Reception desks</w:t>
            </w:r>
          </w:p>
          <w:p w:rsidR="007A6717" w:rsidRDefault="00EB3175">
            <w:pPr>
              <w:numPr>
                <w:ilvl w:val="0"/>
                <w:numId w:val="4"/>
              </w:numPr>
              <w:shd w:val="clear" w:color="auto" w:fill="FFFFFF"/>
              <w:spacing w:after="60"/>
              <w:rPr>
                <w:color w:val="000000"/>
                <w:highlight w:val="green"/>
              </w:rPr>
            </w:pPr>
            <w:r>
              <w:rPr>
                <w:color w:val="000000"/>
                <w:highlight w:val="green"/>
              </w:rPr>
              <w:t>floors in the used classrooms, entrance areas and toilet areas</w:t>
            </w:r>
          </w:p>
          <w:p w:rsidR="007A6717" w:rsidRDefault="00EB3175">
            <w:pPr>
              <w:pBdr>
                <w:top w:val="nil"/>
                <w:left w:val="nil"/>
                <w:bottom w:val="nil"/>
                <w:right w:val="nil"/>
                <w:between w:val="nil"/>
              </w:pBdr>
              <w:shd w:val="clear" w:color="auto" w:fill="FFFFFF"/>
              <w:spacing w:after="60"/>
              <w:rPr>
                <w:color w:val="000000"/>
                <w:highlight w:val="green"/>
              </w:rPr>
            </w:pPr>
            <w:r>
              <w:rPr>
                <w:color w:val="000000"/>
                <w:highlight w:val="green"/>
              </w:rPr>
              <w:t>Classroom teachers will clean between groups</w:t>
            </w:r>
          </w:p>
          <w:p w:rsidR="007A6717" w:rsidRDefault="00EB3175">
            <w:pPr>
              <w:numPr>
                <w:ilvl w:val="0"/>
                <w:numId w:val="4"/>
              </w:numPr>
              <w:pBdr>
                <w:top w:val="nil"/>
                <w:left w:val="nil"/>
                <w:bottom w:val="nil"/>
                <w:right w:val="nil"/>
                <w:between w:val="nil"/>
              </w:pBdr>
              <w:shd w:val="clear" w:color="auto" w:fill="FFFFFF"/>
              <w:spacing w:after="60"/>
              <w:rPr>
                <w:color w:val="000000"/>
                <w:highlight w:val="green"/>
              </w:rPr>
            </w:pPr>
            <w:r>
              <w:rPr>
                <w:color w:val="000000"/>
                <w:highlight w:val="green"/>
              </w:rPr>
              <w:t xml:space="preserve">Computer equipment (including keyboards and mouse) if that is shared </w:t>
            </w:r>
          </w:p>
          <w:p w:rsidR="007A6717" w:rsidRDefault="00EB3175">
            <w:pPr>
              <w:numPr>
                <w:ilvl w:val="0"/>
                <w:numId w:val="4"/>
              </w:numPr>
              <w:pBdr>
                <w:top w:val="nil"/>
                <w:left w:val="nil"/>
                <w:bottom w:val="nil"/>
                <w:right w:val="nil"/>
                <w:between w:val="nil"/>
              </w:pBdr>
              <w:shd w:val="clear" w:color="auto" w:fill="FFFFFF"/>
              <w:spacing w:after="60"/>
              <w:rPr>
                <w:color w:val="000000"/>
                <w:highlight w:val="yellow"/>
              </w:rPr>
            </w:pPr>
            <w:r>
              <w:rPr>
                <w:color w:val="000000"/>
                <w:highlight w:val="green"/>
              </w:rPr>
              <w:t>Hard toys</w:t>
            </w:r>
          </w:p>
          <w:p w:rsidR="007A6717" w:rsidRDefault="007A6717">
            <w:pPr>
              <w:numPr>
                <w:ilvl w:val="0"/>
                <w:numId w:val="4"/>
              </w:numPr>
              <w:pBdr>
                <w:top w:val="nil"/>
                <w:left w:val="nil"/>
                <w:bottom w:val="nil"/>
                <w:right w:val="nil"/>
                <w:between w:val="nil"/>
              </w:pBdr>
              <w:spacing w:after="120"/>
              <w:rPr>
                <w:color w:val="000000"/>
              </w:rPr>
            </w:pPr>
          </w:p>
          <w:p w:rsidR="007A6717" w:rsidRDefault="007A6717">
            <w:pPr>
              <w:pBdr>
                <w:top w:val="nil"/>
                <w:left w:val="nil"/>
                <w:bottom w:val="nil"/>
                <w:right w:val="nil"/>
                <w:between w:val="nil"/>
              </w:pBdr>
              <w:spacing w:after="120"/>
              <w:rPr>
                <w:color w:val="000000"/>
              </w:rPr>
            </w:pPr>
          </w:p>
          <w:p w:rsidR="007A6717" w:rsidRDefault="00EB3175">
            <w:pPr>
              <w:pBdr>
                <w:top w:val="nil"/>
                <w:left w:val="nil"/>
                <w:bottom w:val="nil"/>
                <w:right w:val="nil"/>
                <w:between w:val="nil"/>
              </w:pBdr>
              <w:spacing w:after="120"/>
              <w:rPr>
                <w:color w:val="000000"/>
                <w:highlight w:val="green"/>
              </w:rPr>
            </w:pPr>
            <w:r>
              <w:rPr>
                <w:color w:val="000000"/>
                <w:highlight w:val="green"/>
              </w:rPr>
              <w:t>Any resources shared between groups, such as sports, art and science equipment, will be either:</w:t>
            </w:r>
          </w:p>
          <w:p w:rsidR="007A6717" w:rsidRDefault="00EB3175">
            <w:pPr>
              <w:numPr>
                <w:ilvl w:val="0"/>
                <w:numId w:val="1"/>
              </w:numPr>
              <w:pBdr>
                <w:top w:val="nil"/>
                <w:left w:val="nil"/>
                <w:bottom w:val="nil"/>
                <w:right w:val="nil"/>
                <w:between w:val="nil"/>
              </w:pBdr>
              <w:spacing w:after="60"/>
              <w:rPr>
                <w:color w:val="000000"/>
                <w:highlight w:val="green"/>
              </w:rPr>
            </w:pPr>
            <w:r>
              <w:rPr>
                <w:color w:val="000000"/>
                <w:highlight w:val="green"/>
              </w:rPr>
              <w:t>Cleaned frequently and meticulously, and always between groups using them; or</w:t>
            </w:r>
          </w:p>
          <w:p w:rsidR="007A6717" w:rsidRDefault="00EB3175">
            <w:pPr>
              <w:numPr>
                <w:ilvl w:val="0"/>
                <w:numId w:val="1"/>
              </w:numPr>
              <w:pBdr>
                <w:top w:val="nil"/>
                <w:left w:val="nil"/>
                <w:bottom w:val="nil"/>
                <w:right w:val="nil"/>
                <w:between w:val="nil"/>
              </w:pBdr>
              <w:spacing w:after="60"/>
              <w:rPr>
                <w:color w:val="000000"/>
                <w:highlight w:val="green"/>
              </w:rPr>
            </w:pPr>
            <w:r>
              <w:rPr>
                <w:color w:val="000000"/>
                <w:highlight w:val="green"/>
              </w:rPr>
              <w:t>Rotated so they can be unused and out of reach for 48 hours (72 hours for plastics</w:t>
            </w:r>
            <w:r>
              <w:rPr>
                <w:color w:val="000000"/>
                <w:highlight w:val="green"/>
              </w:rPr>
              <w:t>) between use by different groups</w:t>
            </w:r>
          </w:p>
          <w:p w:rsidR="007A6717" w:rsidRDefault="00EB3175">
            <w:pPr>
              <w:pBdr>
                <w:top w:val="nil"/>
                <w:left w:val="nil"/>
                <w:bottom w:val="nil"/>
                <w:right w:val="nil"/>
                <w:between w:val="nil"/>
              </w:pBdr>
              <w:spacing w:after="60"/>
              <w:ind w:left="340"/>
              <w:rPr>
                <w:color w:val="000000"/>
                <w:highlight w:val="green"/>
              </w:rPr>
            </w:pPr>
            <w:r>
              <w:rPr>
                <w:color w:val="000000"/>
                <w:highlight w:val="green"/>
              </w:rPr>
              <w:t>.</w:t>
            </w:r>
          </w:p>
          <w:p w:rsidR="007A6717" w:rsidRDefault="00EB3175">
            <w:pPr>
              <w:pBdr>
                <w:top w:val="nil"/>
                <w:left w:val="nil"/>
                <w:bottom w:val="nil"/>
                <w:right w:val="nil"/>
                <w:between w:val="nil"/>
              </w:pBdr>
              <w:spacing w:after="120"/>
              <w:rPr>
                <w:color w:val="000000"/>
              </w:rPr>
            </w:pPr>
            <w:r>
              <w:rPr>
                <w:color w:val="000000"/>
                <w:highlight w:val="green"/>
              </w:rPr>
              <w:t>Individual and very frequently used equipment, like pens and pencils, will not be shared. The parents/ school will provide children with individual stationery packs for commonly used items.</w:t>
            </w:r>
          </w:p>
          <w:p w:rsidR="007A6717" w:rsidRDefault="007A6717">
            <w:pPr>
              <w:pBdr>
                <w:top w:val="nil"/>
                <w:left w:val="nil"/>
                <w:bottom w:val="nil"/>
                <w:right w:val="nil"/>
                <w:between w:val="nil"/>
              </w:pBdr>
              <w:spacing w:after="120"/>
              <w:rPr>
                <w:color w:val="000000"/>
              </w:rPr>
            </w:pPr>
          </w:p>
          <w:p w:rsidR="007A6717" w:rsidRDefault="00EB3175">
            <w:pPr>
              <w:pBdr>
                <w:top w:val="nil"/>
                <w:left w:val="nil"/>
                <w:bottom w:val="nil"/>
                <w:right w:val="nil"/>
                <w:between w:val="nil"/>
              </w:pBdr>
              <w:spacing w:after="60"/>
              <w:rPr>
                <w:color w:val="000000"/>
                <w:highlight w:val="green"/>
              </w:rPr>
            </w:pPr>
            <w:r>
              <w:rPr>
                <w:color w:val="000000"/>
                <w:highlight w:val="green"/>
              </w:rPr>
              <w:t>Therapy equipment, such as physiotherapy or sensory equipment, will be cleaned between each use. If this is not possible or practical, it will be:</w:t>
            </w:r>
          </w:p>
          <w:p w:rsidR="007A6717" w:rsidRDefault="00EB3175">
            <w:pPr>
              <w:numPr>
                <w:ilvl w:val="0"/>
                <w:numId w:val="5"/>
              </w:numPr>
              <w:pBdr>
                <w:top w:val="nil"/>
                <w:left w:val="nil"/>
                <w:bottom w:val="nil"/>
                <w:right w:val="nil"/>
                <w:between w:val="nil"/>
              </w:pBdr>
              <w:spacing w:after="60"/>
              <w:ind w:hanging="360"/>
              <w:rPr>
                <w:color w:val="000000"/>
                <w:highlight w:val="green"/>
              </w:rPr>
            </w:pPr>
            <w:r>
              <w:rPr>
                <w:color w:val="000000"/>
                <w:highlight w:val="green"/>
              </w:rPr>
              <w:t>Restricted to one user; or</w:t>
            </w:r>
          </w:p>
          <w:p w:rsidR="007A6717" w:rsidRDefault="00EB3175">
            <w:pPr>
              <w:numPr>
                <w:ilvl w:val="0"/>
                <w:numId w:val="5"/>
              </w:numPr>
              <w:pBdr>
                <w:top w:val="nil"/>
                <w:left w:val="nil"/>
                <w:bottom w:val="nil"/>
                <w:right w:val="nil"/>
                <w:between w:val="nil"/>
              </w:pBdr>
              <w:spacing w:after="120"/>
              <w:ind w:left="743" w:hanging="329"/>
              <w:rPr>
                <w:color w:val="000000"/>
                <w:highlight w:val="green"/>
              </w:rPr>
            </w:pPr>
            <w:r>
              <w:rPr>
                <w:color w:val="000000"/>
                <w:highlight w:val="green"/>
              </w:rPr>
              <w:t>Rotated so it can be unused for 48 hours (72 hours for plastics) between use by different individuals</w:t>
            </w:r>
          </w:p>
          <w:p w:rsidR="007A6717" w:rsidRDefault="00EB3175">
            <w:pPr>
              <w:pBdr>
                <w:top w:val="nil"/>
                <w:left w:val="nil"/>
                <w:bottom w:val="nil"/>
                <w:right w:val="nil"/>
                <w:between w:val="nil"/>
              </w:pBdr>
              <w:spacing w:after="120"/>
              <w:rPr>
                <w:color w:val="000000"/>
                <w:highlight w:val="green"/>
              </w:rPr>
            </w:pPr>
            <w:r>
              <w:rPr>
                <w:color w:val="000000"/>
                <w:highlight w:val="green"/>
              </w:rPr>
              <w:t>Shared rooms, such as halls, will be cleaned between different groups using them</w:t>
            </w:r>
            <w:r>
              <w:rPr>
                <w:highlight w:val="green"/>
              </w:rPr>
              <w:t xml:space="preserve"> ( tables wiped down etc) </w:t>
            </w:r>
          </w:p>
          <w:p w:rsidR="007A6717" w:rsidRDefault="00EB3175">
            <w:pPr>
              <w:shd w:val="clear" w:color="auto" w:fill="FFFFFF"/>
              <w:spacing w:after="60"/>
              <w:rPr>
                <w:color w:val="000000"/>
                <w:highlight w:val="green"/>
              </w:rPr>
            </w:pPr>
            <w:r>
              <w:rPr>
                <w:color w:val="000000"/>
                <w:highlight w:val="green"/>
              </w:rPr>
              <w:t>Antibacterial hand soap supplies given to teach</w:t>
            </w:r>
            <w:r>
              <w:rPr>
                <w:color w:val="000000"/>
                <w:highlight w:val="green"/>
              </w:rPr>
              <w:t>ers for their classrooms</w:t>
            </w:r>
          </w:p>
          <w:p w:rsidR="007A6717" w:rsidRDefault="00EB3175">
            <w:pPr>
              <w:pBdr>
                <w:top w:val="nil"/>
                <w:left w:val="nil"/>
                <w:bottom w:val="nil"/>
                <w:right w:val="nil"/>
                <w:between w:val="nil"/>
              </w:pBdr>
              <w:spacing w:after="120"/>
              <w:rPr>
                <w:color w:val="000000"/>
                <w:highlight w:val="green"/>
              </w:rPr>
            </w:pPr>
            <w:r>
              <w:rPr>
                <w:color w:val="000000"/>
                <w:highlight w:val="green"/>
              </w:rPr>
              <w:t>Areas of the school that are used by pupils will be cleaned thoroughly at the end of the day or early in the morning</w:t>
            </w:r>
          </w:p>
          <w:p w:rsidR="007A6717" w:rsidRDefault="00EB3175">
            <w:pPr>
              <w:pBdr>
                <w:top w:val="nil"/>
                <w:left w:val="nil"/>
                <w:bottom w:val="nil"/>
                <w:right w:val="nil"/>
                <w:between w:val="nil"/>
              </w:pBdr>
              <w:spacing w:after="120"/>
              <w:rPr>
                <w:color w:val="000000"/>
                <w:highlight w:val="green"/>
              </w:rPr>
            </w:pPr>
            <w:r>
              <w:rPr>
                <w:color w:val="000000"/>
                <w:highlight w:val="green"/>
              </w:rPr>
              <w:t xml:space="preserve">If a person with coronavirus symptoms comes into school, a deep clean will take place in the areas that the person has been in, following </w:t>
            </w:r>
            <w:hyperlink r:id="rId30">
              <w:r>
                <w:rPr>
                  <w:color w:val="0072CC"/>
                  <w:highlight w:val="green"/>
                  <w:u w:val="single"/>
                </w:rPr>
                <w:t>decontamination guidance</w:t>
              </w:r>
            </w:hyperlink>
            <w:r>
              <w:rPr>
                <w:color w:val="000000"/>
              </w:rPr>
              <w:t>.</w:t>
            </w:r>
          </w:p>
          <w:p w:rsidR="007A6717" w:rsidRDefault="00EB3175">
            <w:pPr>
              <w:pBdr>
                <w:top w:val="nil"/>
                <w:left w:val="nil"/>
                <w:bottom w:val="nil"/>
                <w:right w:val="nil"/>
                <w:between w:val="nil"/>
              </w:pBdr>
              <w:spacing w:after="120"/>
              <w:rPr>
                <w:color w:val="000000"/>
                <w:highlight w:val="green"/>
              </w:rPr>
            </w:pPr>
            <w:r>
              <w:rPr>
                <w:color w:val="000000"/>
                <w:highlight w:val="green"/>
              </w:rPr>
              <w:t>Cleaning supplies will be topped up regularly and monitored to make sure they’re not close to running out.</w:t>
            </w:r>
          </w:p>
          <w:p w:rsidR="007A6717" w:rsidRDefault="00EB3175">
            <w:pPr>
              <w:pBdr>
                <w:top w:val="nil"/>
                <w:left w:val="nil"/>
                <w:bottom w:val="nil"/>
                <w:right w:val="nil"/>
                <w:between w:val="nil"/>
              </w:pBdr>
              <w:spacing w:after="120"/>
              <w:rPr>
                <w:color w:val="000000"/>
              </w:rPr>
            </w:pPr>
            <w:r>
              <w:rPr>
                <w:color w:val="000000"/>
                <w:highlight w:val="green"/>
              </w:rPr>
              <w:t>Teachers will wash their hands and surfaces before and after handling pupils’ books.</w:t>
            </w:r>
          </w:p>
        </w:tc>
        <w:tc>
          <w:tcPr>
            <w:tcW w:w="0" w:type="auto"/>
            <w:tcBorders>
              <w:top w:val="single" w:sz="4" w:space="0" w:color="C0C0C0"/>
              <w:left w:val="single" w:sz="4" w:space="0" w:color="C0C0C0"/>
              <w:bottom w:val="single" w:sz="4" w:space="0" w:color="C0C0C0"/>
            </w:tcBorders>
          </w:tcPr>
          <w:p w:rsidR="007A6717" w:rsidRDefault="00EB3175">
            <w:pPr>
              <w:pBdr>
                <w:top w:val="nil"/>
                <w:left w:val="nil"/>
                <w:bottom w:val="nil"/>
                <w:right w:val="nil"/>
                <w:between w:val="nil"/>
              </w:pBdr>
              <w:spacing w:after="60"/>
              <w:rPr>
                <w:color w:val="000000"/>
              </w:rPr>
            </w:pPr>
            <w:r>
              <w:rPr>
                <w:color w:val="000000"/>
              </w:rPr>
              <w:t>Class Teachers will be responsible  for their class setting and class resources – they know what equipment has been used by whom and can plan the use of resources for thei</w:t>
            </w:r>
            <w:r>
              <w:rPr>
                <w:color w:val="000000"/>
              </w:rPr>
              <w:t xml:space="preserve">r teaching and learning </w:t>
            </w:r>
          </w:p>
        </w:tc>
        <w:tc>
          <w:tcPr>
            <w:tcW w:w="0" w:type="auto"/>
            <w:tcBorders>
              <w:top w:val="single" w:sz="4" w:space="0" w:color="C0C0C0"/>
              <w:left w:val="single" w:sz="4" w:space="0" w:color="C0C0C0"/>
              <w:bottom w:val="single" w:sz="4" w:space="0" w:color="C0C0C0"/>
            </w:tcBorders>
          </w:tcPr>
          <w:p w:rsidR="007A6717" w:rsidRDefault="007A6717">
            <w:pPr>
              <w:pBdr>
                <w:top w:val="nil"/>
                <w:left w:val="nil"/>
                <w:bottom w:val="nil"/>
                <w:right w:val="nil"/>
                <w:between w:val="nil"/>
              </w:pBdr>
              <w:spacing w:after="60"/>
              <w:rPr>
                <w:color w:val="000000"/>
              </w:rPr>
            </w:pPr>
          </w:p>
        </w:tc>
        <w:tc>
          <w:tcPr>
            <w:tcW w:w="0" w:type="auto"/>
            <w:tcBorders>
              <w:top w:val="single" w:sz="4" w:space="0" w:color="C0C0C0"/>
              <w:left w:val="single" w:sz="4" w:space="0" w:color="C0C0C0"/>
              <w:bottom w:val="single" w:sz="4" w:space="0" w:color="C0C0C0"/>
              <w:right w:val="single" w:sz="4" w:space="0" w:color="C0C0C0"/>
            </w:tcBorders>
          </w:tcPr>
          <w:p w:rsidR="007A6717" w:rsidRDefault="00EB3175">
            <w:pPr>
              <w:pBdr>
                <w:top w:val="nil"/>
                <w:left w:val="nil"/>
                <w:bottom w:val="nil"/>
                <w:right w:val="nil"/>
                <w:between w:val="nil"/>
              </w:pBdr>
              <w:spacing w:after="60"/>
              <w:rPr>
                <w:color w:val="000000"/>
              </w:rPr>
            </w:pPr>
            <w:r>
              <w:rPr>
                <w:color w:val="000000"/>
              </w:rPr>
              <w:t xml:space="preserve">Teachers will liaise with the headteacher and H&amp;S governor relating to resources and ongoing changes to be implemented </w:t>
            </w:r>
          </w:p>
        </w:tc>
      </w:tr>
      <w:tr w:rsidR="007A6717">
        <w:tc>
          <w:tcPr>
            <w:tcW w:w="0" w:type="auto"/>
            <w:tcBorders>
              <w:top w:val="single" w:sz="4" w:space="0" w:color="C0C0C0"/>
              <w:left w:val="single" w:sz="4" w:space="0" w:color="C0C0C0"/>
              <w:bottom w:val="single" w:sz="4" w:space="0" w:color="C0C0C0"/>
            </w:tcBorders>
          </w:tcPr>
          <w:p w:rsidR="007A6717" w:rsidRDefault="00EB3175">
            <w:pPr>
              <w:pBdr>
                <w:top w:val="nil"/>
                <w:left w:val="nil"/>
                <w:bottom w:val="nil"/>
                <w:right w:val="nil"/>
                <w:between w:val="nil"/>
              </w:pBdr>
              <w:spacing w:after="60"/>
              <w:rPr>
                <w:color w:val="000000"/>
              </w:rPr>
            </w:pPr>
            <w:r>
              <w:rPr>
                <w:color w:val="000000"/>
              </w:rPr>
              <w:t>Spreading infection due to excessive contact and mixing between pupils and staff in lessons</w:t>
            </w:r>
          </w:p>
        </w:tc>
        <w:tc>
          <w:tcPr>
            <w:tcW w:w="0" w:type="auto"/>
            <w:vMerge/>
            <w:tcBorders>
              <w:top w:val="single" w:sz="4" w:space="0" w:color="C0C0C0"/>
              <w:left w:val="single" w:sz="4" w:space="0" w:color="C0C0C0"/>
              <w:bottom w:val="single" w:sz="4" w:space="0" w:color="C0C0C0"/>
            </w:tcBorders>
          </w:tcPr>
          <w:p w:rsidR="007A6717" w:rsidRDefault="007A6717">
            <w:pPr>
              <w:widowControl w:val="0"/>
              <w:pBdr>
                <w:top w:val="nil"/>
                <w:left w:val="nil"/>
                <w:bottom w:val="nil"/>
                <w:right w:val="nil"/>
                <w:between w:val="nil"/>
              </w:pBdr>
              <w:spacing w:line="276" w:lineRule="auto"/>
              <w:rPr>
                <w:color w:val="000000"/>
              </w:rPr>
            </w:pPr>
          </w:p>
        </w:tc>
        <w:tc>
          <w:tcPr>
            <w:tcW w:w="0" w:type="auto"/>
            <w:tcBorders>
              <w:top w:val="single" w:sz="4" w:space="0" w:color="C0C0C0"/>
              <w:left w:val="single" w:sz="4" w:space="0" w:color="C0C0C0"/>
              <w:bottom w:val="single" w:sz="4" w:space="0" w:color="C0C0C0"/>
            </w:tcBorders>
          </w:tcPr>
          <w:p w:rsidR="007A6717" w:rsidRDefault="00EB3175">
            <w:pPr>
              <w:pBdr>
                <w:top w:val="nil"/>
                <w:left w:val="nil"/>
                <w:bottom w:val="nil"/>
                <w:right w:val="nil"/>
                <w:between w:val="nil"/>
              </w:pBdr>
              <w:spacing w:after="120"/>
              <w:rPr>
                <w:color w:val="000000"/>
                <w:highlight w:val="green"/>
              </w:rPr>
            </w:pPr>
            <w:r>
              <w:rPr>
                <w:color w:val="000000"/>
                <w:highlight w:val="green"/>
              </w:rPr>
              <w:t>Pupils will be kept to their class groups</w:t>
            </w:r>
            <w:r>
              <w:rPr>
                <w:highlight w:val="green"/>
              </w:rPr>
              <w:t xml:space="preserve">/ bubbles </w:t>
            </w:r>
          </w:p>
          <w:p w:rsidR="007A6717" w:rsidRDefault="00EB3175">
            <w:pPr>
              <w:pBdr>
                <w:top w:val="nil"/>
                <w:left w:val="nil"/>
                <w:bottom w:val="nil"/>
                <w:right w:val="nil"/>
                <w:between w:val="nil"/>
              </w:pBdr>
              <w:spacing w:after="120"/>
              <w:rPr>
                <w:color w:val="000000"/>
                <w:highlight w:val="green"/>
              </w:rPr>
            </w:pPr>
            <w:r>
              <w:rPr>
                <w:color w:val="000000"/>
                <w:highlight w:val="green"/>
              </w:rPr>
              <w:t xml:space="preserve"> Where pupils are old enough and capable enough, they will be taught and reminded to maintain their distance and not touch staff or peers. </w:t>
            </w:r>
          </w:p>
          <w:p w:rsidR="007A6717" w:rsidRDefault="00EB3175">
            <w:pPr>
              <w:pBdr>
                <w:top w:val="nil"/>
                <w:left w:val="nil"/>
                <w:bottom w:val="nil"/>
                <w:right w:val="nil"/>
                <w:between w:val="nil"/>
              </w:pBdr>
              <w:spacing w:after="120"/>
              <w:rPr>
                <w:color w:val="000000"/>
                <w:highlight w:val="green"/>
              </w:rPr>
            </w:pPr>
            <w:r>
              <w:rPr>
                <w:color w:val="000000"/>
                <w:highlight w:val="green"/>
              </w:rPr>
              <w:t>Pupils will be seated side-by-side and facing forwards, and unne</w:t>
            </w:r>
            <w:r>
              <w:rPr>
                <w:color w:val="000000"/>
                <w:highlight w:val="green"/>
              </w:rPr>
              <w:t>cessary furniture will be moved out of classrooms to allow for this.</w:t>
            </w:r>
          </w:p>
          <w:p w:rsidR="007A6717" w:rsidRDefault="00EB3175">
            <w:pPr>
              <w:pBdr>
                <w:top w:val="nil"/>
                <w:left w:val="nil"/>
                <w:bottom w:val="nil"/>
                <w:right w:val="nil"/>
                <w:between w:val="nil"/>
              </w:pBdr>
              <w:spacing w:after="120"/>
              <w:rPr>
                <w:color w:val="000000"/>
                <w:highlight w:val="green"/>
              </w:rPr>
            </w:pPr>
            <w:r>
              <w:rPr>
                <w:color w:val="000000"/>
                <w:highlight w:val="green"/>
              </w:rPr>
              <w:t>Lessons that involve singing, chanting, shouting or playing instruments (particularly wind or brass instruments) will be limited to no more than 15 pupils, and will take place outside whe</w:t>
            </w:r>
            <w:r>
              <w:rPr>
                <w:color w:val="000000"/>
                <w:highlight w:val="green"/>
              </w:rPr>
              <w:t xml:space="preserve">rever possible (if taking place inside, the space will be well ventilated). Pupils will be positioned either back-to-back or side-to-side at an appropriate distance. Instruments won’t be shared. Singing or instrument playing won’t take place in any larger </w:t>
            </w:r>
            <w:r>
              <w:rPr>
                <w:color w:val="000000"/>
                <w:highlight w:val="green"/>
              </w:rPr>
              <w:t>groups such as choirs or assemblies.</w:t>
            </w:r>
          </w:p>
          <w:p w:rsidR="007A6717" w:rsidRDefault="00EB3175">
            <w:pPr>
              <w:pBdr>
                <w:top w:val="nil"/>
                <w:left w:val="nil"/>
                <w:bottom w:val="nil"/>
                <w:right w:val="nil"/>
                <w:between w:val="nil"/>
              </w:pBdr>
              <w:spacing w:after="120"/>
              <w:rPr>
                <w:color w:val="000000"/>
                <w:highlight w:val="yellow"/>
              </w:rPr>
            </w:pPr>
            <w:r>
              <w:rPr>
                <w:color w:val="000000"/>
                <w:highlight w:val="green"/>
              </w:rPr>
              <w:t xml:space="preserve">Morning break times will be staggered </w:t>
            </w:r>
          </w:p>
          <w:p w:rsidR="007A6717" w:rsidRDefault="00EB3175">
            <w:pPr>
              <w:pBdr>
                <w:top w:val="nil"/>
                <w:left w:val="nil"/>
                <w:bottom w:val="nil"/>
                <w:right w:val="nil"/>
                <w:between w:val="nil"/>
              </w:pBdr>
              <w:spacing w:after="120"/>
              <w:rPr>
                <w:color w:val="000000"/>
                <w:shd w:val="clear" w:color="auto" w:fill="00CC00"/>
              </w:rPr>
            </w:pPr>
            <w:r>
              <w:rPr>
                <w:color w:val="000000"/>
                <w:shd w:val="clear" w:color="auto" w:fill="00CC00"/>
              </w:rPr>
              <w:t xml:space="preserve">For physical activity, contact sports will be avoided. Outdoor sports will be prioritised where possible, or large indoor spaces used where it is not. Distance between pupils will </w:t>
            </w:r>
            <w:r>
              <w:rPr>
                <w:color w:val="000000"/>
                <w:shd w:val="clear" w:color="auto" w:fill="00CC00"/>
              </w:rPr>
              <w:t>be maximised as much as possible.</w:t>
            </w:r>
          </w:p>
          <w:p w:rsidR="007A6717" w:rsidRDefault="00EB3175">
            <w:pPr>
              <w:pBdr>
                <w:top w:val="nil"/>
                <w:left w:val="nil"/>
                <w:bottom w:val="nil"/>
                <w:right w:val="nil"/>
                <w:between w:val="nil"/>
              </w:pBdr>
              <w:spacing w:after="120"/>
              <w:rPr>
                <w:color w:val="000000"/>
                <w:shd w:val="clear" w:color="auto" w:fill="00CC00"/>
              </w:rPr>
            </w:pPr>
            <w:r>
              <w:rPr>
                <w:color w:val="000000"/>
                <w:shd w:val="clear" w:color="auto" w:fill="00CC00"/>
              </w:rPr>
              <w:t>Staff can work across different groups in order to deliver the school timetable, but they will keep their distance from pupils and other staff as much as they can (ideally 1+ or 2 metres apart). This won’t always be possib</w:t>
            </w:r>
            <w:r>
              <w:rPr>
                <w:color w:val="000000"/>
                <w:shd w:val="clear" w:color="auto" w:fill="00CC00"/>
              </w:rPr>
              <w:t>le, particularly when working with younger children, but close face-to-face contact will be avoided, and time spent within 1 metre will be minimised.</w:t>
            </w:r>
          </w:p>
          <w:p w:rsidR="007A6717" w:rsidRDefault="00EB3175">
            <w:pPr>
              <w:pBdr>
                <w:top w:val="nil"/>
                <w:left w:val="nil"/>
                <w:bottom w:val="nil"/>
                <w:right w:val="nil"/>
                <w:between w:val="nil"/>
              </w:pBdr>
              <w:spacing w:after="120"/>
              <w:rPr>
                <w:color w:val="000000"/>
                <w:highlight w:val="green"/>
              </w:rPr>
            </w:pPr>
            <w:r>
              <w:rPr>
                <w:color w:val="000000"/>
                <w:highlight w:val="green"/>
              </w:rPr>
              <w:t>Any pupils with complex needs or who need close contact care will have the same support as normal as distancing isn’t possible here. Staff will be rigorous about hand washing and respiratory hygiene.</w:t>
            </w:r>
          </w:p>
          <w:p w:rsidR="007A6717" w:rsidRDefault="00EB3175">
            <w:pPr>
              <w:pBdr>
                <w:top w:val="nil"/>
                <w:left w:val="nil"/>
                <w:bottom w:val="nil"/>
                <w:right w:val="nil"/>
                <w:between w:val="nil"/>
              </w:pBdr>
              <w:spacing w:after="120"/>
              <w:rPr>
                <w:color w:val="000000"/>
                <w:highlight w:val="green"/>
              </w:rPr>
            </w:pPr>
            <w:r>
              <w:rPr>
                <w:color w:val="000000"/>
                <w:highlight w:val="green"/>
              </w:rPr>
              <w:t>Supply teachers, peripatetic teachers and other temporar</w:t>
            </w:r>
            <w:r>
              <w:rPr>
                <w:color w:val="000000"/>
                <w:highlight w:val="green"/>
              </w:rPr>
              <w:t>y staff will be told to minimise contact and maintain as much distance as possible from other staff. The number of temporary staff entering the school premises will be kept to a minimum.</w:t>
            </w:r>
          </w:p>
          <w:p w:rsidR="007A6717" w:rsidRDefault="00EB3175">
            <w:pPr>
              <w:pBdr>
                <w:top w:val="nil"/>
                <w:left w:val="nil"/>
                <w:bottom w:val="nil"/>
                <w:right w:val="nil"/>
                <w:between w:val="nil"/>
              </w:pBdr>
              <w:spacing w:after="60"/>
              <w:rPr>
                <w:color w:val="000000"/>
              </w:rPr>
            </w:pPr>
            <w:r>
              <w:rPr>
                <w:color w:val="000000"/>
                <w:highlight w:val="green"/>
              </w:rPr>
              <w:t>Specialists, therapists, clinicians and other support staff for pupil</w:t>
            </w:r>
            <w:r>
              <w:rPr>
                <w:color w:val="000000"/>
                <w:highlight w:val="green"/>
              </w:rPr>
              <w:t>s with SEND should provide interventions as usual. These staff will be advised to be rigorous about</w:t>
            </w:r>
            <w:r>
              <w:rPr>
                <w:color w:val="000000"/>
              </w:rPr>
              <w:t xml:space="preserve"> </w:t>
            </w:r>
            <w:r>
              <w:rPr>
                <w:color w:val="000000"/>
                <w:highlight w:val="green"/>
              </w:rPr>
              <w:t>hand washing and respiratory hygiene.</w:t>
            </w:r>
          </w:p>
        </w:tc>
        <w:tc>
          <w:tcPr>
            <w:tcW w:w="0" w:type="auto"/>
            <w:tcBorders>
              <w:top w:val="single" w:sz="4" w:space="0" w:color="C0C0C0"/>
              <w:left w:val="single" w:sz="4" w:space="0" w:color="C0C0C0"/>
              <w:bottom w:val="single" w:sz="4" w:space="0" w:color="C0C0C0"/>
            </w:tcBorders>
          </w:tcPr>
          <w:p w:rsidR="007A6717" w:rsidRDefault="00EB3175">
            <w:pPr>
              <w:pBdr>
                <w:top w:val="nil"/>
                <w:left w:val="nil"/>
                <w:bottom w:val="nil"/>
                <w:right w:val="nil"/>
                <w:between w:val="nil"/>
              </w:pBdr>
              <w:spacing w:after="60"/>
              <w:rPr>
                <w:color w:val="000000"/>
              </w:rPr>
            </w:pPr>
            <w:r>
              <w:rPr>
                <w:color w:val="000000"/>
              </w:rPr>
              <w:t xml:space="preserve">Teachers will be responsible for the children in their class group. </w:t>
            </w:r>
          </w:p>
        </w:tc>
        <w:tc>
          <w:tcPr>
            <w:tcW w:w="0" w:type="auto"/>
            <w:tcBorders>
              <w:top w:val="single" w:sz="4" w:space="0" w:color="C0C0C0"/>
              <w:left w:val="single" w:sz="4" w:space="0" w:color="C0C0C0"/>
              <w:bottom w:val="single" w:sz="4" w:space="0" w:color="C0C0C0"/>
            </w:tcBorders>
          </w:tcPr>
          <w:p w:rsidR="007A6717" w:rsidRDefault="007A6717">
            <w:pPr>
              <w:pBdr>
                <w:top w:val="nil"/>
                <w:left w:val="nil"/>
                <w:bottom w:val="nil"/>
                <w:right w:val="nil"/>
                <w:between w:val="nil"/>
              </w:pBdr>
              <w:spacing w:after="60"/>
              <w:rPr>
                <w:color w:val="000000"/>
              </w:rPr>
            </w:pPr>
          </w:p>
        </w:tc>
        <w:tc>
          <w:tcPr>
            <w:tcW w:w="0" w:type="auto"/>
            <w:tcBorders>
              <w:top w:val="single" w:sz="4" w:space="0" w:color="C0C0C0"/>
              <w:left w:val="single" w:sz="4" w:space="0" w:color="C0C0C0"/>
              <w:bottom w:val="single" w:sz="4" w:space="0" w:color="C0C0C0"/>
              <w:right w:val="single" w:sz="4" w:space="0" w:color="C0C0C0"/>
            </w:tcBorders>
          </w:tcPr>
          <w:p w:rsidR="007A6717" w:rsidRDefault="00EB3175">
            <w:pPr>
              <w:pBdr>
                <w:top w:val="nil"/>
                <w:left w:val="nil"/>
                <w:bottom w:val="nil"/>
                <w:right w:val="nil"/>
                <w:between w:val="nil"/>
              </w:pBdr>
              <w:spacing w:after="60"/>
              <w:rPr>
                <w:color w:val="000000"/>
              </w:rPr>
            </w:pPr>
            <w:r>
              <w:rPr>
                <w:color w:val="000000"/>
              </w:rPr>
              <w:t>Teachers will liaise with the headteacher and H&amp;</w:t>
            </w:r>
            <w:r>
              <w:rPr>
                <w:color w:val="000000"/>
              </w:rPr>
              <w:t xml:space="preserve">S governor relating to resources and ongoing changes to be implemented </w:t>
            </w:r>
          </w:p>
        </w:tc>
      </w:tr>
      <w:tr w:rsidR="007A6717">
        <w:tc>
          <w:tcPr>
            <w:tcW w:w="0" w:type="auto"/>
            <w:tcBorders>
              <w:top w:val="single" w:sz="4" w:space="0" w:color="C0C0C0"/>
              <w:left w:val="single" w:sz="4" w:space="0" w:color="C0C0C0"/>
              <w:bottom w:val="single" w:sz="4" w:space="0" w:color="C0C0C0"/>
            </w:tcBorders>
          </w:tcPr>
          <w:p w:rsidR="007A6717" w:rsidRDefault="00EB3175">
            <w:pPr>
              <w:pBdr>
                <w:top w:val="nil"/>
                <w:left w:val="nil"/>
                <w:bottom w:val="nil"/>
                <w:right w:val="nil"/>
                <w:between w:val="nil"/>
              </w:pBdr>
              <w:spacing w:after="60"/>
              <w:rPr>
                <w:color w:val="000000"/>
              </w:rPr>
            </w:pPr>
            <w:r>
              <w:rPr>
                <w:color w:val="000000"/>
              </w:rPr>
              <w:t>Spreading infection due to excessive contact and mixing between pupils and staff around and outside of the school</w:t>
            </w:r>
          </w:p>
        </w:tc>
        <w:tc>
          <w:tcPr>
            <w:tcW w:w="0" w:type="auto"/>
            <w:vMerge/>
            <w:tcBorders>
              <w:top w:val="single" w:sz="4" w:space="0" w:color="C0C0C0"/>
              <w:left w:val="single" w:sz="4" w:space="0" w:color="C0C0C0"/>
              <w:bottom w:val="single" w:sz="4" w:space="0" w:color="C0C0C0"/>
            </w:tcBorders>
          </w:tcPr>
          <w:p w:rsidR="007A6717" w:rsidRDefault="007A6717">
            <w:pPr>
              <w:widowControl w:val="0"/>
              <w:pBdr>
                <w:top w:val="nil"/>
                <w:left w:val="nil"/>
                <w:bottom w:val="nil"/>
                <w:right w:val="nil"/>
                <w:between w:val="nil"/>
              </w:pBdr>
              <w:spacing w:line="276" w:lineRule="auto"/>
              <w:rPr>
                <w:color w:val="000000"/>
              </w:rPr>
            </w:pPr>
          </w:p>
        </w:tc>
        <w:tc>
          <w:tcPr>
            <w:tcW w:w="0" w:type="auto"/>
            <w:tcBorders>
              <w:top w:val="single" w:sz="4" w:space="0" w:color="C0C0C0"/>
              <w:left w:val="single" w:sz="4" w:space="0" w:color="C0C0C0"/>
              <w:bottom w:val="single" w:sz="4" w:space="0" w:color="C0C0C0"/>
            </w:tcBorders>
          </w:tcPr>
          <w:p w:rsidR="007A6717" w:rsidRDefault="00EB3175">
            <w:pPr>
              <w:pBdr>
                <w:top w:val="nil"/>
                <w:left w:val="nil"/>
                <w:bottom w:val="nil"/>
                <w:right w:val="nil"/>
                <w:between w:val="nil"/>
              </w:pBdr>
              <w:spacing w:after="120"/>
              <w:rPr>
                <w:color w:val="000000"/>
                <w:highlight w:val="green"/>
              </w:rPr>
            </w:pPr>
            <w:r>
              <w:rPr>
                <w:color w:val="000000"/>
                <w:highlight w:val="green"/>
              </w:rPr>
              <w:t>Pupils will be kept in the same groups at all times each day, and be kept separate from other groups. KS2 will take part in outdoor sport together once a week.</w:t>
            </w:r>
          </w:p>
          <w:p w:rsidR="007A6717" w:rsidRDefault="00EB3175">
            <w:pPr>
              <w:pBdr>
                <w:top w:val="nil"/>
                <w:left w:val="nil"/>
                <w:bottom w:val="nil"/>
                <w:right w:val="nil"/>
                <w:between w:val="nil"/>
              </w:pBdr>
              <w:spacing w:after="120"/>
              <w:rPr>
                <w:color w:val="000000"/>
                <w:highlight w:val="green"/>
              </w:rPr>
            </w:pPr>
            <w:r>
              <w:rPr>
                <w:color w:val="000000"/>
                <w:highlight w:val="green"/>
              </w:rPr>
              <w:t>Pupil groups will have separate areas to play at break times and will eat lunch in designated ar</w:t>
            </w:r>
            <w:r>
              <w:rPr>
                <w:color w:val="000000"/>
                <w:highlight w:val="green"/>
              </w:rPr>
              <w:t>eas at staggered times in the hall. Movement around the school site will be kept to a minimum.</w:t>
            </w:r>
          </w:p>
          <w:p w:rsidR="007A6717" w:rsidRDefault="00EB3175">
            <w:pPr>
              <w:pBdr>
                <w:top w:val="nil"/>
                <w:left w:val="nil"/>
                <w:bottom w:val="nil"/>
                <w:right w:val="nil"/>
                <w:between w:val="nil"/>
              </w:pBdr>
              <w:spacing w:after="120"/>
              <w:rPr>
                <w:color w:val="000000"/>
                <w:highlight w:val="green"/>
              </w:rPr>
            </w:pPr>
            <w:r>
              <w:rPr>
                <w:color w:val="000000"/>
                <w:highlight w:val="green"/>
              </w:rPr>
              <w:t>Pupils will be supervised at all times to ensure mixing between groups doesn’t occur, and they will be reminded about the rules throughout the day.</w:t>
            </w:r>
          </w:p>
          <w:p w:rsidR="007A6717" w:rsidRDefault="00EB3175">
            <w:pPr>
              <w:pBdr>
                <w:top w:val="nil"/>
                <w:left w:val="nil"/>
                <w:bottom w:val="nil"/>
                <w:right w:val="nil"/>
                <w:between w:val="nil"/>
              </w:pBdr>
              <w:spacing w:after="120"/>
              <w:rPr>
                <w:color w:val="000000"/>
                <w:highlight w:val="green"/>
              </w:rPr>
            </w:pPr>
            <w:r>
              <w:rPr>
                <w:color w:val="000000"/>
                <w:highlight w:val="green"/>
              </w:rPr>
              <w:t>All shared ro</w:t>
            </w:r>
            <w:r>
              <w:rPr>
                <w:color w:val="000000"/>
                <w:highlight w:val="green"/>
              </w:rPr>
              <w:t>oms, such as the hall and dining area, will be kept at half capacity to allow groups to keep apart when using them. They will be cleaned between each use.</w:t>
            </w:r>
          </w:p>
          <w:p w:rsidR="007A6717" w:rsidRDefault="00EB3175">
            <w:pPr>
              <w:pBdr>
                <w:top w:val="nil"/>
                <w:left w:val="nil"/>
                <w:bottom w:val="nil"/>
                <w:right w:val="nil"/>
                <w:between w:val="nil"/>
              </w:pBdr>
              <w:spacing w:after="120"/>
              <w:rPr>
                <w:color w:val="000000"/>
                <w:highlight w:val="green"/>
              </w:rPr>
            </w:pPr>
            <w:r>
              <w:rPr>
                <w:color w:val="000000"/>
                <w:highlight w:val="green"/>
              </w:rPr>
              <w:t>Toilet use will be managed to avoid crowding. Only one child per year group will be allowed at a time</w:t>
            </w:r>
            <w:r>
              <w:rPr>
                <w:color w:val="000000"/>
                <w:highlight w:val="green"/>
              </w:rPr>
              <w:t>. Staff use of staff rooms and offices will be staggered to limit occupancy</w:t>
            </w:r>
            <w:r>
              <w:rPr>
                <w:highlight w:val="green"/>
              </w:rPr>
              <w:t xml:space="preserve">/ staff to eat lunch in bubble rooms </w:t>
            </w:r>
          </w:p>
          <w:p w:rsidR="007A6717" w:rsidRDefault="00EB3175">
            <w:pPr>
              <w:pBdr>
                <w:top w:val="nil"/>
                <w:left w:val="nil"/>
                <w:bottom w:val="nil"/>
                <w:right w:val="nil"/>
                <w:between w:val="nil"/>
              </w:pBdr>
              <w:spacing w:after="120"/>
              <w:rPr>
                <w:color w:val="000000"/>
                <w:highlight w:val="green"/>
              </w:rPr>
            </w:pPr>
            <w:r>
              <w:rPr>
                <w:color w:val="000000"/>
                <w:highlight w:val="green"/>
              </w:rPr>
              <w:t>Adult will wipe down surfaces they have come in contact with in the w/c facilities.</w:t>
            </w:r>
          </w:p>
          <w:p w:rsidR="007A6717" w:rsidRDefault="00EB3175">
            <w:pPr>
              <w:shd w:val="clear" w:color="auto" w:fill="FFFFFF"/>
              <w:rPr>
                <w:highlight w:val="green"/>
              </w:rPr>
            </w:pPr>
            <w:r>
              <w:rPr>
                <w:color w:val="000000"/>
                <w:highlight w:val="green"/>
              </w:rPr>
              <w:t xml:space="preserve">Year 1 and 2 children will use the individual sink and toilet marked for their class. For KS 2, the student toilet cubicles will be separated for each class instead of male and female, and the sinks will be sign posted for the Year 3&amp;4 and Year 5&amp;6. </w:t>
            </w:r>
          </w:p>
          <w:p w:rsidR="007A6717" w:rsidRDefault="007A6717">
            <w:pPr>
              <w:shd w:val="clear" w:color="auto" w:fill="FFFFFF"/>
              <w:rPr>
                <w:highlight w:val="green"/>
              </w:rPr>
            </w:pPr>
          </w:p>
          <w:p w:rsidR="007A6717" w:rsidRDefault="00EB3175">
            <w:pPr>
              <w:pBdr>
                <w:top w:val="nil"/>
                <w:left w:val="nil"/>
                <w:bottom w:val="nil"/>
                <w:right w:val="nil"/>
                <w:between w:val="nil"/>
              </w:pBdr>
              <w:spacing w:after="60"/>
              <w:rPr>
                <w:color w:val="000000"/>
                <w:highlight w:val="green"/>
              </w:rPr>
            </w:pPr>
            <w:r>
              <w:rPr>
                <w:color w:val="000000"/>
                <w:highlight w:val="green"/>
              </w:rPr>
              <w:t>Visi</w:t>
            </w:r>
            <w:r>
              <w:rPr>
                <w:color w:val="000000"/>
                <w:highlight w:val="green"/>
              </w:rPr>
              <w:t>tors to the site, such as contractors, will have guidance on physical distancing and hygiene explained to them on or before arrival. Visitors must wear facial coverings while on the premises. Any staff answering the door to visitors must wear face covering</w:t>
            </w:r>
            <w:r>
              <w:rPr>
                <w:color w:val="000000"/>
                <w:highlight w:val="green"/>
              </w:rPr>
              <w:t xml:space="preserve"> when administering temperature checks. Visits will happen outside of school hours wherever possible. A record will be kept of all visitors. </w:t>
            </w:r>
          </w:p>
          <w:p w:rsidR="007A6717" w:rsidRDefault="00EB3175">
            <w:pPr>
              <w:pBdr>
                <w:top w:val="nil"/>
                <w:left w:val="nil"/>
                <w:bottom w:val="nil"/>
                <w:right w:val="nil"/>
                <w:between w:val="nil"/>
              </w:pBdr>
              <w:spacing w:after="60"/>
              <w:rPr>
                <w:color w:val="000000"/>
              </w:rPr>
            </w:pPr>
            <w:r>
              <w:rPr>
                <w:color w:val="000000"/>
                <w:highlight w:val="green"/>
              </w:rPr>
              <w:t>Non-overnight domestic educational visits can take place</w:t>
            </w:r>
            <w:r>
              <w:rPr>
                <w:color w:val="000000"/>
              </w:rPr>
              <w:t xml:space="preserve"> </w:t>
            </w:r>
            <w:r>
              <w:rPr>
                <w:color w:val="000000"/>
                <w:highlight w:val="green"/>
              </w:rPr>
              <w:t xml:space="preserve">in the same pupil groups, but only subject to a separate </w:t>
            </w:r>
            <w:r>
              <w:rPr>
                <w:color w:val="000000"/>
                <w:highlight w:val="green"/>
              </w:rPr>
              <w:t>risk assessment that considers the coronavirus measures in place at the destination. At this time no trips are planned.</w:t>
            </w:r>
            <w:r>
              <w:rPr>
                <w:color w:val="000000"/>
              </w:rPr>
              <w:t xml:space="preserve"> </w:t>
            </w:r>
          </w:p>
          <w:p w:rsidR="007A6717" w:rsidRDefault="007A6717"/>
        </w:tc>
        <w:tc>
          <w:tcPr>
            <w:tcW w:w="0" w:type="auto"/>
            <w:tcBorders>
              <w:top w:val="single" w:sz="4" w:space="0" w:color="C0C0C0"/>
              <w:left w:val="single" w:sz="4" w:space="0" w:color="C0C0C0"/>
              <w:bottom w:val="single" w:sz="4" w:space="0" w:color="C0C0C0"/>
            </w:tcBorders>
          </w:tcPr>
          <w:p w:rsidR="007A6717" w:rsidRDefault="00EB3175">
            <w:pPr>
              <w:pBdr>
                <w:top w:val="nil"/>
                <w:left w:val="nil"/>
                <w:bottom w:val="nil"/>
                <w:right w:val="nil"/>
                <w:between w:val="nil"/>
              </w:pBdr>
              <w:spacing w:after="60"/>
              <w:rPr>
                <w:color w:val="000000"/>
              </w:rPr>
            </w:pPr>
            <w:r>
              <w:rPr>
                <w:color w:val="000000"/>
              </w:rPr>
              <w:t xml:space="preserve">Teachers will be responsible for the children in their class group and the areas that they use. </w:t>
            </w:r>
          </w:p>
          <w:p w:rsidR="007A6717" w:rsidRDefault="007A6717">
            <w:pPr>
              <w:pBdr>
                <w:top w:val="nil"/>
                <w:left w:val="nil"/>
                <w:bottom w:val="nil"/>
                <w:right w:val="nil"/>
                <w:between w:val="nil"/>
              </w:pBdr>
              <w:spacing w:after="60"/>
              <w:rPr>
                <w:color w:val="000000"/>
              </w:rPr>
            </w:pPr>
          </w:p>
          <w:p w:rsidR="007A6717" w:rsidRDefault="00EB3175">
            <w:pPr>
              <w:pBdr>
                <w:top w:val="nil"/>
                <w:left w:val="nil"/>
                <w:bottom w:val="nil"/>
                <w:right w:val="nil"/>
                <w:between w:val="nil"/>
              </w:pBdr>
              <w:spacing w:after="60"/>
              <w:rPr>
                <w:color w:val="000000"/>
              </w:rPr>
            </w:pPr>
            <w:r>
              <w:rPr>
                <w:color w:val="000000"/>
              </w:rPr>
              <w:t xml:space="preserve">The headteacher will be responsible </w:t>
            </w:r>
            <w:r>
              <w:rPr>
                <w:color w:val="000000"/>
              </w:rPr>
              <w:t>for the school site and delegating usage of space outside classrooms</w:t>
            </w:r>
          </w:p>
        </w:tc>
        <w:tc>
          <w:tcPr>
            <w:tcW w:w="0" w:type="auto"/>
            <w:tcBorders>
              <w:top w:val="single" w:sz="4" w:space="0" w:color="C0C0C0"/>
              <w:left w:val="single" w:sz="4" w:space="0" w:color="C0C0C0"/>
              <w:bottom w:val="single" w:sz="4" w:space="0" w:color="C0C0C0"/>
            </w:tcBorders>
          </w:tcPr>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tc>
        <w:tc>
          <w:tcPr>
            <w:tcW w:w="0" w:type="auto"/>
            <w:tcBorders>
              <w:top w:val="single" w:sz="4" w:space="0" w:color="C0C0C0"/>
              <w:left w:val="single" w:sz="4" w:space="0" w:color="C0C0C0"/>
              <w:bottom w:val="single" w:sz="4" w:space="0" w:color="C0C0C0"/>
              <w:right w:val="single" w:sz="4" w:space="0" w:color="C0C0C0"/>
            </w:tcBorders>
          </w:tcPr>
          <w:p w:rsidR="007A6717" w:rsidRDefault="00EB3175">
            <w:pPr>
              <w:pBdr>
                <w:top w:val="nil"/>
                <w:left w:val="nil"/>
                <w:bottom w:val="nil"/>
                <w:right w:val="nil"/>
                <w:between w:val="nil"/>
              </w:pBdr>
              <w:spacing w:after="60"/>
              <w:rPr>
                <w:color w:val="000000"/>
              </w:rPr>
            </w:pPr>
            <w:r>
              <w:rPr>
                <w:color w:val="000000"/>
              </w:rPr>
              <w:t xml:space="preserve">Teachers will liaise with the headteacher and H&amp;S governor relating to resources and ongoing changes to be implemented </w:t>
            </w:r>
          </w:p>
        </w:tc>
      </w:tr>
      <w:tr w:rsidR="007A6717">
        <w:tc>
          <w:tcPr>
            <w:tcW w:w="0" w:type="auto"/>
            <w:tcBorders>
              <w:top w:val="single" w:sz="4" w:space="0" w:color="C0C0C0"/>
              <w:left w:val="single" w:sz="4" w:space="0" w:color="C0C0C0"/>
              <w:bottom w:val="single" w:sz="4" w:space="0" w:color="C0C0C0"/>
            </w:tcBorders>
          </w:tcPr>
          <w:p w:rsidR="007A6717" w:rsidRDefault="00EB3175">
            <w:pPr>
              <w:pBdr>
                <w:top w:val="nil"/>
                <w:left w:val="nil"/>
                <w:bottom w:val="nil"/>
                <w:right w:val="nil"/>
                <w:between w:val="nil"/>
              </w:pBdr>
              <w:spacing w:after="60"/>
              <w:rPr>
                <w:color w:val="000000"/>
              </w:rPr>
            </w:pPr>
            <w:r>
              <w:rPr>
                <w:color w:val="000000"/>
              </w:rPr>
              <w:t>Spreading infection due to the school environment</w:t>
            </w:r>
          </w:p>
        </w:tc>
        <w:tc>
          <w:tcPr>
            <w:tcW w:w="0" w:type="auto"/>
            <w:vMerge/>
            <w:tcBorders>
              <w:top w:val="single" w:sz="4" w:space="0" w:color="C0C0C0"/>
              <w:left w:val="single" w:sz="4" w:space="0" w:color="C0C0C0"/>
              <w:bottom w:val="single" w:sz="4" w:space="0" w:color="C0C0C0"/>
            </w:tcBorders>
          </w:tcPr>
          <w:p w:rsidR="007A6717" w:rsidRDefault="007A6717">
            <w:pPr>
              <w:widowControl w:val="0"/>
              <w:pBdr>
                <w:top w:val="nil"/>
                <w:left w:val="nil"/>
                <w:bottom w:val="nil"/>
                <w:right w:val="nil"/>
                <w:between w:val="nil"/>
              </w:pBdr>
              <w:spacing w:line="276" w:lineRule="auto"/>
              <w:rPr>
                <w:color w:val="000000"/>
              </w:rPr>
            </w:pPr>
          </w:p>
        </w:tc>
        <w:tc>
          <w:tcPr>
            <w:tcW w:w="0" w:type="auto"/>
            <w:tcBorders>
              <w:top w:val="single" w:sz="4" w:space="0" w:color="C0C0C0"/>
              <w:left w:val="single" w:sz="4" w:space="0" w:color="C0C0C0"/>
              <w:bottom w:val="single" w:sz="4" w:space="0" w:color="C0C0C0"/>
            </w:tcBorders>
          </w:tcPr>
          <w:p w:rsidR="007A6717" w:rsidRDefault="00EB3175">
            <w:pPr>
              <w:pBdr>
                <w:top w:val="nil"/>
                <w:left w:val="nil"/>
                <w:bottom w:val="nil"/>
                <w:right w:val="nil"/>
                <w:between w:val="nil"/>
              </w:pBdr>
              <w:spacing w:after="120"/>
              <w:rPr>
                <w:color w:val="000000"/>
                <w:highlight w:val="green"/>
              </w:rPr>
            </w:pPr>
            <w:hyperlink r:id="rId31">
              <w:r>
                <w:rPr>
                  <w:color w:val="0072CC"/>
                  <w:highlight w:val="green"/>
                  <w:u w:val="single"/>
                </w:rPr>
                <w:t>Checks to the premises</w:t>
              </w:r>
            </w:hyperlink>
            <w:r>
              <w:rPr>
                <w:color w:val="000000"/>
                <w:highlight w:val="green"/>
              </w:rPr>
              <w:t xml:space="preserve"> will be done to make sure the school is up to health and safety standards before opening</w:t>
            </w:r>
          </w:p>
          <w:p w:rsidR="007A6717" w:rsidRDefault="00EB3175">
            <w:pPr>
              <w:pBdr>
                <w:top w:val="nil"/>
                <w:left w:val="nil"/>
                <w:bottom w:val="nil"/>
                <w:right w:val="nil"/>
                <w:between w:val="nil"/>
              </w:pBdr>
              <w:spacing w:after="120"/>
              <w:rPr>
                <w:color w:val="000000"/>
                <w:highlight w:val="green"/>
              </w:rPr>
            </w:pPr>
            <w:r>
              <w:rPr>
                <w:color w:val="000000"/>
                <w:highlight w:val="green"/>
              </w:rPr>
              <w:t>Fire, first aid and emergency procedures have been reviewed to make sure they can still be followed with limited staff and changes to how the sc</w:t>
            </w:r>
            <w:r>
              <w:rPr>
                <w:color w:val="000000"/>
                <w:highlight w:val="green"/>
              </w:rPr>
              <w:t>hool space is being used.</w:t>
            </w:r>
          </w:p>
          <w:p w:rsidR="007A6717" w:rsidRDefault="00EB3175">
            <w:pPr>
              <w:pBdr>
                <w:top w:val="nil"/>
                <w:left w:val="nil"/>
                <w:bottom w:val="nil"/>
                <w:right w:val="nil"/>
                <w:between w:val="nil"/>
              </w:pBdr>
              <w:spacing w:after="120"/>
              <w:rPr>
                <w:color w:val="000000"/>
                <w:highlight w:val="green"/>
              </w:rPr>
            </w:pPr>
            <w:r>
              <w:rPr>
                <w:color w:val="000000"/>
                <w:highlight w:val="green"/>
              </w:rPr>
              <w:t>Areas in use will be well ventilated by opening windows or using ventilation units. Doors will be propped open, where fire safety and safeguarding wouldn’t be compromised.</w:t>
            </w:r>
          </w:p>
          <w:p w:rsidR="007A6717" w:rsidRDefault="00EB3175">
            <w:pPr>
              <w:pBdr>
                <w:top w:val="nil"/>
                <w:left w:val="nil"/>
                <w:bottom w:val="nil"/>
                <w:right w:val="nil"/>
                <w:between w:val="nil"/>
              </w:pBdr>
              <w:spacing w:after="120"/>
              <w:rPr>
                <w:color w:val="000000"/>
                <w:highlight w:val="green"/>
              </w:rPr>
            </w:pPr>
            <w:r>
              <w:rPr>
                <w:color w:val="000000"/>
                <w:highlight w:val="green"/>
              </w:rPr>
              <w:t>Lidded bins will be provided in classrooms and other key locations to dispose of tissues and any other waste.</w:t>
            </w:r>
          </w:p>
          <w:p w:rsidR="007A6717" w:rsidRDefault="00EB3175">
            <w:pPr>
              <w:pBdr>
                <w:top w:val="nil"/>
                <w:left w:val="nil"/>
                <w:bottom w:val="nil"/>
                <w:right w:val="nil"/>
                <w:between w:val="nil"/>
              </w:pBdr>
              <w:spacing w:after="120"/>
              <w:rPr>
                <w:color w:val="000000"/>
                <w:highlight w:val="green"/>
              </w:rPr>
            </w:pPr>
            <w:r>
              <w:rPr>
                <w:color w:val="000000"/>
                <w:highlight w:val="green"/>
              </w:rPr>
              <w:t>Outdoor space will be used for exercise and breaks, and outdoor assemblies</w:t>
            </w:r>
          </w:p>
          <w:p w:rsidR="007A6717" w:rsidRDefault="00EB3175">
            <w:pPr>
              <w:pBdr>
                <w:top w:val="nil"/>
                <w:left w:val="nil"/>
                <w:bottom w:val="nil"/>
                <w:right w:val="nil"/>
                <w:between w:val="nil"/>
              </w:pBdr>
              <w:spacing w:after="120"/>
              <w:rPr>
                <w:color w:val="000000"/>
              </w:rPr>
            </w:pPr>
            <w:r>
              <w:rPr>
                <w:color w:val="000000"/>
                <w:highlight w:val="green"/>
              </w:rPr>
              <w:t>Sanitiser will be available at the door.</w:t>
            </w:r>
            <w:r>
              <w:rPr>
                <w:color w:val="000000"/>
              </w:rPr>
              <w:t xml:space="preserve"> </w:t>
            </w:r>
          </w:p>
          <w:p w:rsidR="007A6717" w:rsidRDefault="007A6717">
            <w:pPr>
              <w:pBdr>
                <w:top w:val="nil"/>
                <w:left w:val="nil"/>
                <w:bottom w:val="nil"/>
                <w:right w:val="nil"/>
                <w:between w:val="nil"/>
              </w:pBdr>
              <w:spacing w:after="120"/>
              <w:rPr>
                <w:color w:val="000000"/>
              </w:rPr>
            </w:pPr>
          </w:p>
          <w:p w:rsidR="007A6717" w:rsidRDefault="007A6717">
            <w:pPr>
              <w:pBdr>
                <w:top w:val="nil"/>
                <w:left w:val="nil"/>
                <w:bottom w:val="nil"/>
                <w:right w:val="nil"/>
                <w:between w:val="nil"/>
              </w:pBdr>
              <w:spacing w:after="120"/>
              <w:rPr>
                <w:color w:val="000000"/>
              </w:rPr>
            </w:pPr>
          </w:p>
          <w:p w:rsidR="007A6717" w:rsidRDefault="00EB3175">
            <w:pPr>
              <w:rPr>
                <w:highlight w:val="green"/>
              </w:rPr>
            </w:pPr>
            <w:r>
              <w:rPr>
                <w:highlight w:val="green"/>
              </w:rPr>
              <w:t>Face coverings should be wo</w:t>
            </w:r>
            <w:r>
              <w:rPr>
                <w:highlight w:val="green"/>
              </w:rPr>
              <w:t>rn by staff and adult visitors in situations where social distancing between adults is not possible (for example, when moving around in corridors and communal areas). Children in primary school do not need to wear a face covering.</w:t>
            </w:r>
          </w:p>
          <w:p w:rsidR="007A6717" w:rsidRDefault="007A6717">
            <w:pPr>
              <w:pBdr>
                <w:top w:val="nil"/>
                <w:left w:val="nil"/>
                <w:bottom w:val="nil"/>
                <w:right w:val="nil"/>
                <w:between w:val="nil"/>
              </w:pBdr>
              <w:spacing w:after="120"/>
              <w:rPr>
                <w:color w:val="000000"/>
              </w:rPr>
            </w:pPr>
          </w:p>
        </w:tc>
        <w:tc>
          <w:tcPr>
            <w:tcW w:w="0" w:type="auto"/>
            <w:tcBorders>
              <w:top w:val="single" w:sz="4" w:space="0" w:color="C0C0C0"/>
              <w:left w:val="single" w:sz="4" w:space="0" w:color="C0C0C0"/>
              <w:bottom w:val="single" w:sz="4" w:space="0" w:color="C0C0C0"/>
            </w:tcBorders>
          </w:tcPr>
          <w:p w:rsidR="007A6717" w:rsidRDefault="00EB3175">
            <w:pPr>
              <w:pBdr>
                <w:top w:val="nil"/>
                <w:left w:val="nil"/>
                <w:bottom w:val="nil"/>
                <w:right w:val="nil"/>
                <w:between w:val="nil"/>
              </w:pBdr>
              <w:shd w:val="clear" w:color="auto" w:fill="FFFFFF"/>
              <w:spacing w:after="60"/>
              <w:rPr>
                <w:color w:val="000000"/>
              </w:rPr>
            </w:pPr>
            <w:r>
              <w:rPr>
                <w:color w:val="000000"/>
              </w:rPr>
              <w:t>H&amp;S governor and Head Te</w:t>
            </w:r>
            <w:r>
              <w:rPr>
                <w:color w:val="000000"/>
              </w:rPr>
              <w:t>acher and teaching staff to have a joint site risk assessment  31/8/20</w:t>
            </w:r>
          </w:p>
          <w:p w:rsidR="007A6717" w:rsidRDefault="007A6717">
            <w:pPr>
              <w:pBdr>
                <w:top w:val="nil"/>
                <w:left w:val="nil"/>
                <w:bottom w:val="nil"/>
                <w:right w:val="nil"/>
                <w:between w:val="nil"/>
              </w:pBdr>
              <w:shd w:val="clear" w:color="auto" w:fill="FFFFFF"/>
              <w:spacing w:after="60"/>
              <w:rPr>
                <w:color w:val="000000"/>
              </w:rPr>
            </w:pPr>
          </w:p>
          <w:p w:rsidR="007A6717" w:rsidRDefault="00EB3175">
            <w:pPr>
              <w:pBdr>
                <w:top w:val="nil"/>
                <w:left w:val="nil"/>
                <w:bottom w:val="nil"/>
                <w:right w:val="nil"/>
                <w:between w:val="nil"/>
              </w:pBdr>
              <w:shd w:val="clear" w:color="auto" w:fill="FFFFFF"/>
              <w:spacing w:after="60"/>
              <w:rPr>
                <w:color w:val="000000"/>
              </w:rPr>
            </w:pPr>
            <w:r>
              <w:rPr>
                <w:color w:val="000000"/>
              </w:rPr>
              <w:t>Fire system check to be carried out by H&amp;S governor at the same meeting time.</w:t>
            </w:r>
          </w:p>
          <w:p w:rsidR="007A6717" w:rsidRDefault="007A6717">
            <w:pPr>
              <w:pBdr>
                <w:top w:val="nil"/>
                <w:left w:val="nil"/>
                <w:bottom w:val="nil"/>
                <w:right w:val="nil"/>
                <w:between w:val="nil"/>
              </w:pBdr>
              <w:shd w:val="clear" w:color="auto" w:fill="FFFFFF"/>
              <w:spacing w:after="60"/>
              <w:rPr>
                <w:color w:val="000000"/>
              </w:rPr>
            </w:pPr>
          </w:p>
          <w:p w:rsidR="007A6717" w:rsidRDefault="00EB3175">
            <w:pPr>
              <w:pBdr>
                <w:top w:val="nil"/>
                <w:left w:val="nil"/>
                <w:bottom w:val="nil"/>
                <w:right w:val="nil"/>
                <w:between w:val="nil"/>
              </w:pBdr>
              <w:spacing w:after="60"/>
              <w:rPr>
                <w:color w:val="000000"/>
              </w:rPr>
            </w:pPr>
            <w:r>
              <w:rPr>
                <w:color w:val="000000"/>
              </w:rPr>
              <w:t>Deputy fire marshal duties and training provided on 31/8//20 with relevant staff.</w:t>
            </w: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tc>
        <w:tc>
          <w:tcPr>
            <w:tcW w:w="0" w:type="auto"/>
            <w:tcBorders>
              <w:top w:val="single" w:sz="4" w:space="0" w:color="C0C0C0"/>
              <w:left w:val="single" w:sz="4" w:space="0" w:color="C0C0C0"/>
              <w:bottom w:val="single" w:sz="4" w:space="0" w:color="C0C0C0"/>
            </w:tcBorders>
          </w:tcPr>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7A6717">
            <w:pPr>
              <w:pBdr>
                <w:top w:val="nil"/>
                <w:left w:val="nil"/>
                <w:bottom w:val="nil"/>
                <w:right w:val="nil"/>
                <w:between w:val="nil"/>
              </w:pBdr>
              <w:spacing w:after="60"/>
              <w:rPr>
                <w:color w:val="000000"/>
              </w:rPr>
            </w:pPr>
          </w:p>
          <w:p w:rsidR="007A6717" w:rsidRDefault="00EB3175">
            <w:pPr>
              <w:pBdr>
                <w:top w:val="nil"/>
                <w:left w:val="nil"/>
                <w:bottom w:val="nil"/>
                <w:right w:val="nil"/>
                <w:between w:val="nil"/>
              </w:pBdr>
              <w:spacing w:after="60"/>
              <w:rPr>
                <w:color w:val="000000"/>
              </w:rPr>
            </w:pPr>
            <w:r>
              <w:rPr>
                <w:color w:val="000000"/>
              </w:rPr>
              <w:t>8/3/2021</w:t>
            </w:r>
          </w:p>
        </w:tc>
        <w:tc>
          <w:tcPr>
            <w:tcW w:w="0" w:type="auto"/>
            <w:tcBorders>
              <w:top w:val="single" w:sz="4" w:space="0" w:color="C0C0C0"/>
              <w:left w:val="single" w:sz="4" w:space="0" w:color="C0C0C0"/>
              <w:bottom w:val="single" w:sz="4" w:space="0" w:color="C0C0C0"/>
              <w:right w:val="single" w:sz="4" w:space="0" w:color="C0C0C0"/>
            </w:tcBorders>
          </w:tcPr>
          <w:p w:rsidR="007A6717" w:rsidRDefault="007A6717">
            <w:pPr>
              <w:pBdr>
                <w:top w:val="nil"/>
                <w:left w:val="nil"/>
                <w:bottom w:val="nil"/>
                <w:right w:val="nil"/>
                <w:between w:val="nil"/>
              </w:pBdr>
              <w:spacing w:after="60"/>
              <w:rPr>
                <w:color w:val="000000"/>
              </w:rPr>
            </w:pPr>
          </w:p>
        </w:tc>
      </w:tr>
      <w:tr w:rsidR="007A6717">
        <w:tc>
          <w:tcPr>
            <w:tcW w:w="0" w:type="auto"/>
            <w:tcBorders>
              <w:top w:val="single" w:sz="4" w:space="0" w:color="C0C0C0"/>
              <w:left w:val="single" w:sz="4" w:space="0" w:color="C0C0C0"/>
              <w:bottom w:val="single" w:sz="4" w:space="0" w:color="C0C0C0"/>
            </w:tcBorders>
          </w:tcPr>
          <w:p w:rsidR="007A6717" w:rsidRDefault="00EB3175">
            <w:pPr>
              <w:pBdr>
                <w:top w:val="nil"/>
                <w:left w:val="nil"/>
                <w:bottom w:val="nil"/>
                <w:right w:val="nil"/>
                <w:between w:val="nil"/>
              </w:pBdr>
              <w:spacing w:after="60"/>
              <w:rPr>
                <w:color w:val="000000"/>
              </w:rPr>
            </w:pPr>
            <w:r>
              <w:rPr>
                <w:color w:val="000000"/>
              </w:rPr>
              <w:t>Spreading infection due to excessive contact and mixing in meetings</w:t>
            </w:r>
          </w:p>
        </w:tc>
        <w:tc>
          <w:tcPr>
            <w:tcW w:w="0" w:type="auto"/>
            <w:vMerge/>
            <w:tcBorders>
              <w:top w:val="single" w:sz="4" w:space="0" w:color="C0C0C0"/>
              <w:left w:val="single" w:sz="4" w:space="0" w:color="C0C0C0"/>
              <w:bottom w:val="single" w:sz="4" w:space="0" w:color="C0C0C0"/>
            </w:tcBorders>
          </w:tcPr>
          <w:p w:rsidR="007A6717" w:rsidRDefault="007A6717">
            <w:pPr>
              <w:widowControl w:val="0"/>
              <w:pBdr>
                <w:top w:val="nil"/>
                <w:left w:val="nil"/>
                <w:bottom w:val="nil"/>
                <w:right w:val="nil"/>
                <w:between w:val="nil"/>
              </w:pBdr>
              <w:spacing w:line="276" w:lineRule="auto"/>
              <w:rPr>
                <w:color w:val="000000"/>
              </w:rPr>
            </w:pPr>
          </w:p>
        </w:tc>
        <w:tc>
          <w:tcPr>
            <w:tcW w:w="0" w:type="auto"/>
            <w:tcBorders>
              <w:top w:val="single" w:sz="4" w:space="0" w:color="C0C0C0"/>
              <w:left w:val="single" w:sz="4" w:space="0" w:color="C0C0C0"/>
              <w:bottom w:val="single" w:sz="4" w:space="0" w:color="C0C0C0"/>
            </w:tcBorders>
          </w:tcPr>
          <w:p w:rsidR="007A6717" w:rsidRDefault="00EB3175">
            <w:pPr>
              <w:pBdr>
                <w:top w:val="nil"/>
                <w:left w:val="nil"/>
                <w:bottom w:val="nil"/>
                <w:right w:val="nil"/>
                <w:between w:val="nil"/>
              </w:pBdr>
              <w:spacing w:after="120"/>
              <w:rPr>
                <w:color w:val="000000"/>
                <w:highlight w:val="yellow"/>
              </w:rPr>
            </w:pPr>
            <w:r>
              <w:rPr>
                <w:color w:val="000000"/>
                <w:highlight w:val="green"/>
              </w:rPr>
              <w:t>Where possible, all meetings will be conducted by telephone or using video conferencing. This includes meetings with staff, parents/carers, visitors and governors.</w:t>
            </w:r>
          </w:p>
          <w:p w:rsidR="007A6717" w:rsidRDefault="007A6717">
            <w:pPr>
              <w:pBdr>
                <w:top w:val="nil"/>
                <w:left w:val="nil"/>
                <w:bottom w:val="nil"/>
                <w:right w:val="nil"/>
                <w:between w:val="nil"/>
              </w:pBdr>
              <w:spacing w:after="60"/>
              <w:rPr>
                <w:color w:val="000000"/>
                <w:highlight w:val="green"/>
              </w:rPr>
            </w:pPr>
          </w:p>
        </w:tc>
        <w:tc>
          <w:tcPr>
            <w:tcW w:w="0" w:type="auto"/>
            <w:tcBorders>
              <w:top w:val="single" w:sz="4" w:space="0" w:color="C0C0C0"/>
              <w:left w:val="single" w:sz="4" w:space="0" w:color="C0C0C0"/>
              <w:bottom w:val="single" w:sz="4" w:space="0" w:color="C0C0C0"/>
            </w:tcBorders>
          </w:tcPr>
          <w:p w:rsidR="007A6717" w:rsidRDefault="00EB3175">
            <w:pPr>
              <w:pBdr>
                <w:top w:val="nil"/>
                <w:left w:val="nil"/>
                <w:bottom w:val="nil"/>
                <w:right w:val="nil"/>
                <w:between w:val="nil"/>
              </w:pBdr>
              <w:spacing w:after="60"/>
              <w:rPr>
                <w:color w:val="000000"/>
              </w:rPr>
            </w:pPr>
            <w:r>
              <w:rPr>
                <w:color w:val="000000"/>
              </w:rPr>
              <w:t>The headteacher will be responsible for scheduling and monitoring of these.</w:t>
            </w:r>
          </w:p>
        </w:tc>
        <w:tc>
          <w:tcPr>
            <w:tcW w:w="0" w:type="auto"/>
            <w:tcBorders>
              <w:top w:val="single" w:sz="4" w:space="0" w:color="C0C0C0"/>
              <w:left w:val="single" w:sz="4" w:space="0" w:color="C0C0C0"/>
              <w:bottom w:val="single" w:sz="4" w:space="0" w:color="C0C0C0"/>
            </w:tcBorders>
          </w:tcPr>
          <w:p w:rsidR="007A6717" w:rsidRDefault="007A6717">
            <w:pPr>
              <w:pBdr>
                <w:top w:val="nil"/>
                <w:left w:val="nil"/>
                <w:bottom w:val="nil"/>
                <w:right w:val="nil"/>
                <w:between w:val="nil"/>
              </w:pBdr>
              <w:spacing w:after="60"/>
              <w:rPr>
                <w:color w:val="000000"/>
              </w:rPr>
            </w:pPr>
          </w:p>
        </w:tc>
        <w:tc>
          <w:tcPr>
            <w:tcW w:w="0" w:type="auto"/>
            <w:tcBorders>
              <w:top w:val="single" w:sz="4" w:space="0" w:color="C0C0C0"/>
              <w:left w:val="single" w:sz="4" w:space="0" w:color="C0C0C0"/>
              <w:bottom w:val="single" w:sz="4" w:space="0" w:color="C0C0C0"/>
              <w:right w:val="single" w:sz="4" w:space="0" w:color="C0C0C0"/>
            </w:tcBorders>
          </w:tcPr>
          <w:p w:rsidR="007A6717" w:rsidRDefault="007A6717">
            <w:pPr>
              <w:pBdr>
                <w:top w:val="nil"/>
                <w:left w:val="nil"/>
                <w:bottom w:val="nil"/>
                <w:right w:val="nil"/>
                <w:between w:val="nil"/>
              </w:pBdr>
              <w:spacing w:after="60"/>
              <w:rPr>
                <w:color w:val="000000"/>
              </w:rPr>
            </w:pPr>
          </w:p>
        </w:tc>
      </w:tr>
      <w:tr w:rsidR="007A6717">
        <w:tc>
          <w:tcPr>
            <w:tcW w:w="0" w:type="auto"/>
            <w:tcBorders>
              <w:top w:val="single" w:sz="4" w:space="0" w:color="C0C0C0"/>
              <w:left w:val="single" w:sz="4" w:space="0" w:color="C0C0C0"/>
              <w:bottom w:val="single" w:sz="4" w:space="0" w:color="C0C0C0"/>
            </w:tcBorders>
          </w:tcPr>
          <w:p w:rsidR="007A6717" w:rsidRDefault="00EB3175">
            <w:pPr>
              <w:pBdr>
                <w:top w:val="nil"/>
                <w:left w:val="nil"/>
                <w:bottom w:val="nil"/>
                <w:right w:val="nil"/>
                <w:between w:val="nil"/>
              </w:pBdr>
              <w:spacing w:after="60"/>
              <w:rPr>
                <w:color w:val="000000"/>
              </w:rPr>
            </w:pPr>
            <w:r>
              <w:rPr>
                <w:color w:val="000000"/>
              </w:rPr>
              <w:t>Individuals vulnerable to serious infection coming into school</w:t>
            </w:r>
          </w:p>
        </w:tc>
        <w:tc>
          <w:tcPr>
            <w:tcW w:w="0" w:type="auto"/>
            <w:vMerge/>
            <w:tcBorders>
              <w:top w:val="single" w:sz="4" w:space="0" w:color="C0C0C0"/>
              <w:left w:val="single" w:sz="4" w:space="0" w:color="C0C0C0"/>
              <w:bottom w:val="single" w:sz="4" w:space="0" w:color="C0C0C0"/>
            </w:tcBorders>
          </w:tcPr>
          <w:p w:rsidR="007A6717" w:rsidRDefault="007A6717">
            <w:pPr>
              <w:widowControl w:val="0"/>
              <w:pBdr>
                <w:top w:val="nil"/>
                <w:left w:val="nil"/>
                <w:bottom w:val="nil"/>
                <w:right w:val="nil"/>
                <w:between w:val="nil"/>
              </w:pBdr>
              <w:spacing w:line="276" w:lineRule="auto"/>
              <w:rPr>
                <w:color w:val="000000"/>
              </w:rPr>
            </w:pPr>
          </w:p>
        </w:tc>
        <w:tc>
          <w:tcPr>
            <w:tcW w:w="0" w:type="auto"/>
            <w:tcBorders>
              <w:top w:val="single" w:sz="4" w:space="0" w:color="C0C0C0"/>
              <w:left w:val="single" w:sz="4" w:space="0" w:color="C0C0C0"/>
              <w:bottom w:val="single" w:sz="4" w:space="0" w:color="C0C0C0"/>
            </w:tcBorders>
          </w:tcPr>
          <w:p w:rsidR="007A6717" w:rsidRDefault="00EB3175">
            <w:pPr>
              <w:pBdr>
                <w:top w:val="nil"/>
                <w:left w:val="nil"/>
                <w:bottom w:val="nil"/>
                <w:right w:val="nil"/>
                <w:between w:val="nil"/>
              </w:pBdr>
              <w:spacing w:after="60"/>
              <w:rPr>
                <w:color w:val="000000"/>
                <w:highlight w:val="green"/>
              </w:rPr>
            </w:pPr>
            <w:r>
              <w:rPr>
                <w:color w:val="000000"/>
                <w:highlight w:val="green"/>
              </w:rPr>
              <w:t>The school will continue to follow any government guidance in place to decide who should come into school.</w:t>
            </w:r>
          </w:p>
          <w:p w:rsidR="007A6717" w:rsidRDefault="00EB3175">
            <w:pPr>
              <w:pBdr>
                <w:top w:val="nil"/>
                <w:left w:val="nil"/>
                <w:bottom w:val="nil"/>
                <w:right w:val="nil"/>
                <w:between w:val="nil"/>
              </w:pBdr>
              <w:spacing w:after="60"/>
              <w:rPr>
                <w:color w:val="000000"/>
                <w:highlight w:val="green"/>
              </w:rPr>
            </w:pPr>
            <w:r>
              <w:rPr>
                <w:color w:val="000000"/>
                <w:highlight w:val="green"/>
              </w:rPr>
              <w:t>If the guidance is changed or updated, staff and families of pupils  who are affected by the changes will be informed of the changes.</w:t>
            </w:r>
          </w:p>
          <w:p w:rsidR="007A6717" w:rsidRDefault="00EB3175">
            <w:pPr>
              <w:pBdr>
                <w:top w:val="nil"/>
                <w:left w:val="nil"/>
                <w:bottom w:val="nil"/>
                <w:right w:val="nil"/>
                <w:between w:val="nil"/>
              </w:pBdr>
              <w:spacing w:after="60"/>
              <w:rPr>
                <w:color w:val="000000"/>
              </w:rPr>
            </w:pPr>
            <w:r>
              <w:rPr>
                <w:color w:val="000000"/>
                <w:highlight w:val="green"/>
              </w:rPr>
              <w:t>Staff who are clinically vulnerable or clinically extremely vulnerable and coming into school will be placed in the safest</w:t>
            </w:r>
            <w:r>
              <w:rPr>
                <w:color w:val="000000"/>
                <w:highlight w:val="green"/>
              </w:rPr>
              <w:t xml:space="preserve"> possible on-site roles where it’s possible to maintain social distancing.</w:t>
            </w:r>
            <w:r>
              <w:rPr>
                <w:color w:val="000000"/>
              </w:rPr>
              <w:t xml:space="preserve"> </w:t>
            </w:r>
          </w:p>
          <w:p w:rsidR="007A6717" w:rsidRDefault="007A6717">
            <w:pPr>
              <w:pBdr>
                <w:top w:val="nil"/>
                <w:left w:val="nil"/>
                <w:bottom w:val="nil"/>
                <w:right w:val="nil"/>
                <w:between w:val="nil"/>
              </w:pBdr>
              <w:spacing w:after="60"/>
              <w:rPr>
                <w:color w:val="000000"/>
              </w:rPr>
            </w:pPr>
          </w:p>
          <w:p w:rsidR="007A6717" w:rsidRDefault="00EB3175">
            <w:pPr>
              <w:pBdr>
                <w:top w:val="nil"/>
                <w:left w:val="nil"/>
                <w:bottom w:val="nil"/>
                <w:right w:val="nil"/>
                <w:between w:val="nil"/>
              </w:pBdr>
              <w:spacing w:after="60"/>
              <w:rPr>
                <w:color w:val="000000"/>
              </w:rPr>
            </w:pPr>
            <w:r>
              <w:rPr>
                <w:color w:val="000000"/>
                <w:shd w:val="clear" w:color="auto" w:fill="00CC00"/>
              </w:rPr>
              <w:t>Online learning platforms such as Google Classrooms will continue to be used to support learning and will focus primarily on Maths and English to enable teachers and students to c</w:t>
            </w:r>
            <w:r>
              <w:rPr>
                <w:color w:val="000000"/>
                <w:shd w:val="clear" w:color="auto" w:fill="00CC00"/>
              </w:rPr>
              <w:t xml:space="preserve">ontinue with the progress made in the use and implementation of such learning platforms that were made during the past academic year. </w:t>
            </w:r>
          </w:p>
        </w:tc>
        <w:tc>
          <w:tcPr>
            <w:tcW w:w="0" w:type="auto"/>
            <w:tcBorders>
              <w:top w:val="single" w:sz="4" w:space="0" w:color="C0C0C0"/>
              <w:left w:val="single" w:sz="4" w:space="0" w:color="C0C0C0"/>
              <w:bottom w:val="single" w:sz="4" w:space="0" w:color="C0C0C0"/>
            </w:tcBorders>
          </w:tcPr>
          <w:p w:rsidR="007A6717" w:rsidRDefault="00EB3175">
            <w:pPr>
              <w:pBdr>
                <w:top w:val="nil"/>
                <w:left w:val="nil"/>
                <w:bottom w:val="nil"/>
                <w:right w:val="nil"/>
                <w:between w:val="nil"/>
              </w:pBdr>
              <w:spacing w:after="60"/>
              <w:rPr>
                <w:color w:val="000000"/>
              </w:rPr>
            </w:pPr>
            <w:r>
              <w:rPr>
                <w:color w:val="000000"/>
              </w:rPr>
              <w:t>Staff are responsible to highlight to the headteacher and specific individual needs</w:t>
            </w:r>
          </w:p>
          <w:p w:rsidR="007A6717" w:rsidRDefault="00EB3175">
            <w:pPr>
              <w:pBdr>
                <w:top w:val="nil"/>
                <w:left w:val="nil"/>
                <w:bottom w:val="nil"/>
                <w:right w:val="nil"/>
                <w:between w:val="nil"/>
              </w:pBdr>
              <w:spacing w:after="60"/>
              <w:rPr>
                <w:color w:val="000000"/>
              </w:rPr>
            </w:pPr>
            <w:r>
              <w:rPr>
                <w:color w:val="000000"/>
              </w:rPr>
              <w:t>Parents are responsible to highlight to the class teacher any specific individual needs of students</w:t>
            </w:r>
          </w:p>
        </w:tc>
        <w:tc>
          <w:tcPr>
            <w:tcW w:w="0" w:type="auto"/>
            <w:tcBorders>
              <w:top w:val="single" w:sz="4" w:space="0" w:color="C0C0C0"/>
              <w:left w:val="single" w:sz="4" w:space="0" w:color="C0C0C0"/>
              <w:bottom w:val="single" w:sz="4" w:space="0" w:color="C0C0C0"/>
            </w:tcBorders>
          </w:tcPr>
          <w:p w:rsidR="007A6717" w:rsidRDefault="007A6717">
            <w:pPr>
              <w:pBdr>
                <w:top w:val="nil"/>
                <w:left w:val="nil"/>
                <w:bottom w:val="nil"/>
                <w:right w:val="nil"/>
                <w:between w:val="nil"/>
              </w:pBdr>
              <w:spacing w:after="60"/>
              <w:rPr>
                <w:color w:val="000000"/>
              </w:rPr>
            </w:pPr>
          </w:p>
        </w:tc>
        <w:tc>
          <w:tcPr>
            <w:tcW w:w="0" w:type="auto"/>
            <w:tcBorders>
              <w:top w:val="single" w:sz="4" w:space="0" w:color="C0C0C0"/>
              <w:left w:val="single" w:sz="4" w:space="0" w:color="C0C0C0"/>
              <w:bottom w:val="single" w:sz="4" w:space="0" w:color="C0C0C0"/>
              <w:right w:val="single" w:sz="4" w:space="0" w:color="C0C0C0"/>
            </w:tcBorders>
          </w:tcPr>
          <w:p w:rsidR="007A6717" w:rsidRDefault="007A6717">
            <w:pPr>
              <w:pBdr>
                <w:top w:val="nil"/>
                <w:left w:val="nil"/>
                <w:bottom w:val="nil"/>
                <w:right w:val="nil"/>
                <w:between w:val="nil"/>
              </w:pBdr>
              <w:spacing w:after="60"/>
              <w:rPr>
                <w:color w:val="000000"/>
              </w:rPr>
            </w:pPr>
          </w:p>
        </w:tc>
      </w:tr>
    </w:tbl>
    <w:p w:rsidR="007A6717" w:rsidRDefault="007A6717">
      <w:pPr>
        <w:pBdr>
          <w:top w:val="nil"/>
          <w:left w:val="nil"/>
          <w:bottom w:val="nil"/>
          <w:right w:val="nil"/>
          <w:between w:val="nil"/>
        </w:pBdr>
        <w:spacing w:after="120"/>
        <w:rPr>
          <w:color w:val="000000"/>
        </w:rPr>
      </w:pPr>
      <w:bookmarkStart w:id="1" w:name="_gjdgxs" w:colFirst="0" w:colLast="0"/>
      <w:bookmarkEnd w:id="1"/>
    </w:p>
    <w:sectPr w:rsidR="007A6717">
      <w:headerReference w:type="even" r:id="rId32"/>
      <w:headerReference w:type="default" r:id="rId33"/>
      <w:footerReference w:type="even" r:id="rId34"/>
      <w:footerReference w:type="default" r:id="rId35"/>
      <w:headerReference w:type="first" r:id="rId36"/>
      <w:footerReference w:type="first" r:id="rId37"/>
      <w:pgSz w:w="16838" w:h="11906" w:orient="landscape"/>
      <w:pgMar w:top="992" w:right="992" w:bottom="1077" w:left="1077" w:header="737" w:footer="2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175" w:rsidRDefault="00EB3175">
      <w:r>
        <w:separator/>
      </w:r>
    </w:p>
  </w:endnote>
  <w:endnote w:type="continuationSeparator" w:id="0">
    <w:p w:rsidR="00EB3175" w:rsidRDefault="00EB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717" w:rsidRDefault="007A67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717" w:rsidRDefault="007A6717">
    <w:pPr>
      <w:pBdr>
        <w:top w:val="nil"/>
        <w:left w:val="nil"/>
        <w:bottom w:val="nil"/>
        <w:right w:val="nil"/>
        <w:between w:val="nil"/>
      </w:pBdr>
      <w:shd w:val="clear" w:color="auto" w:fill="FFFFFF"/>
      <w:rPr>
        <w:color w:val="808080"/>
        <w:sz w:val="16"/>
        <w:szCs w:val="16"/>
      </w:rPr>
    </w:pPr>
  </w:p>
  <w:tbl>
    <w:tblPr>
      <w:tblStyle w:val="a0"/>
      <w:tblW w:w="14741" w:type="dxa"/>
      <w:tblLayout w:type="fixed"/>
      <w:tblLook w:val="0000" w:firstRow="0" w:lastRow="0" w:firstColumn="0" w:lastColumn="0" w:noHBand="0" w:noVBand="0"/>
    </w:tblPr>
    <w:tblGrid>
      <w:gridCol w:w="6379"/>
      <w:gridCol w:w="8363"/>
    </w:tblGrid>
    <w:tr w:rsidR="007A6717">
      <w:trPr>
        <w:trHeight w:val="521"/>
      </w:trPr>
      <w:tc>
        <w:tcPr>
          <w:tcW w:w="0" w:type="auto"/>
          <w:tcBorders>
            <w:top w:val="single" w:sz="8" w:space="0" w:color="FF00FF"/>
          </w:tcBorders>
        </w:tcPr>
        <w:p w:rsidR="007A6717" w:rsidRDefault="007A6717">
          <w:pPr>
            <w:shd w:val="clear" w:color="auto" w:fill="FFFFFF"/>
          </w:pPr>
        </w:p>
      </w:tc>
      <w:tc>
        <w:tcPr>
          <w:tcW w:w="0" w:type="auto"/>
          <w:tcBorders>
            <w:top w:val="single" w:sz="8" w:space="0" w:color="FF00FF"/>
          </w:tcBorders>
        </w:tcPr>
        <w:p w:rsidR="007A6717" w:rsidRDefault="007A6717">
          <w:pPr>
            <w:shd w:val="clear" w:color="auto" w:fill="FFFFFF"/>
            <w:jc w:val="right"/>
          </w:pPr>
        </w:p>
      </w:tc>
    </w:tr>
  </w:tbl>
  <w:p w:rsidR="007A6717" w:rsidRDefault="007A6717">
    <w:pPr>
      <w:pBdr>
        <w:top w:val="nil"/>
        <w:left w:val="nil"/>
        <w:bottom w:val="nil"/>
        <w:right w:val="nil"/>
        <w:between w:val="nil"/>
      </w:pBdr>
      <w:shd w:val="clear" w:color="auto" w:fill="FFFFFF"/>
      <w:rPr>
        <w:color w:val="808080"/>
        <w:sz w:val="16"/>
        <w:szCs w:val="16"/>
      </w:rPr>
    </w:pPr>
  </w:p>
  <w:p w:rsidR="007A6717" w:rsidRDefault="00EB3175">
    <w:pPr>
      <w:pBdr>
        <w:top w:val="nil"/>
        <w:left w:val="nil"/>
        <w:bottom w:val="nil"/>
        <w:right w:val="nil"/>
        <w:between w:val="nil"/>
      </w:pBdr>
      <w:shd w:val="clear" w:color="auto" w:fill="FFFFFF"/>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end"/>
    </w:r>
  </w:p>
  <w:p w:rsidR="007A6717" w:rsidRDefault="007A6717">
    <w:pPr>
      <w:pBdr>
        <w:top w:val="nil"/>
        <w:left w:val="nil"/>
        <w:bottom w:val="nil"/>
        <w:right w:val="nil"/>
        <w:between w:val="nil"/>
      </w:pBdr>
      <w:shd w:val="clear" w:color="auto" w:fill="FFFFFF"/>
      <w:rPr>
        <w:color w:val="80808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717" w:rsidRDefault="007A671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717" w:rsidRDefault="007A671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717" w:rsidRDefault="007A6717">
    <w:pPr>
      <w:shd w:val="clear" w:color="auto" w:fill="FFFFFF"/>
      <w:spacing w:after="60"/>
      <w:rPr>
        <w:highlight w:val="green"/>
      </w:rPr>
    </w:pPr>
  </w:p>
  <w:p w:rsidR="007A6717" w:rsidRDefault="007A6717">
    <w:pPr>
      <w:pBdr>
        <w:top w:val="nil"/>
        <w:left w:val="nil"/>
        <w:bottom w:val="nil"/>
        <w:right w:val="nil"/>
        <w:between w:val="nil"/>
      </w:pBdr>
      <w:shd w:val="clear" w:color="auto" w:fill="FFFFFF"/>
      <w:rPr>
        <w:highlight w:val="green"/>
      </w:rPr>
    </w:pPr>
  </w:p>
  <w:p w:rsidR="007A6717" w:rsidRDefault="007A6717">
    <w:pPr>
      <w:shd w:val="clear" w:color="auto" w:fill="FFFFFF"/>
      <w:jc w:val="right"/>
    </w:pPr>
  </w:p>
  <w:p w:rsidR="007A6717" w:rsidRDefault="007A6717"/>
  <w:p w:rsidR="007A6717" w:rsidRDefault="00EB3175">
    <w:pPr>
      <w:pBdr>
        <w:top w:val="nil"/>
        <w:left w:val="nil"/>
        <w:bottom w:val="nil"/>
        <w:right w:val="nil"/>
        <w:between w:val="nil"/>
      </w:pBdr>
      <w:shd w:val="clear" w:color="auto" w:fill="FFFFFF"/>
      <w:rPr>
        <w:color w:val="00000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end"/>
    </w:r>
  </w:p>
  <w:p w:rsidR="007A6717" w:rsidRDefault="007A6717">
    <w:pPr>
      <w:pBdr>
        <w:top w:val="nil"/>
        <w:left w:val="nil"/>
        <w:bottom w:val="nil"/>
        <w:right w:val="nil"/>
        <w:between w:val="nil"/>
      </w:pBdr>
      <w:shd w:val="clear" w:color="auto" w:fill="FFFFFF"/>
      <w:rPr>
        <w:color w:val="000000"/>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717" w:rsidRDefault="007A67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175" w:rsidRDefault="00EB3175">
      <w:r>
        <w:separator/>
      </w:r>
    </w:p>
  </w:footnote>
  <w:footnote w:type="continuationSeparator" w:id="0">
    <w:p w:rsidR="00EB3175" w:rsidRDefault="00EB3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717" w:rsidRDefault="007A6717"/>
  <w:p w:rsidR="007A6717" w:rsidRDefault="007A67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717" w:rsidRDefault="007A671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717" w:rsidRDefault="007A671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717" w:rsidRDefault="007A671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717" w:rsidRDefault="007A67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5BA"/>
    <w:multiLevelType w:val="multilevel"/>
    <w:tmpl w:val="A0681D62"/>
    <w:lvl w:ilvl="0">
      <w:numFmt w:val="bullet"/>
      <w:lvlText w:val="●"/>
      <w:lvlJc w:val="left"/>
      <w:pPr>
        <w:ind w:left="340" w:hanging="170"/>
      </w:pPr>
      <w:rPr>
        <w:rFonts w:ascii="Times New Roman" w:eastAsia="Times New Roman" w:hAnsi="Times New Roman" w:cs="Times New Roman"/>
        <w:color w:val="000000"/>
        <w:highlight w:val="green"/>
        <w:vertAlign w:val="baseline"/>
      </w:rPr>
    </w:lvl>
    <w:lvl w:ilvl="1">
      <w:numFmt w:val="bullet"/>
      <w:lvlText w:val="o"/>
      <w:lvlJc w:val="left"/>
      <w:pPr>
        <w:ind w:left="1440" w:hanging="360"/>
      </w:pPr>
      <w:rPr>
        <w:rFonts w:ascii="Times New Roman" w:eastAsia="Times New Roman" w:hAnsi="Times New Roman" w:cs="Times New Roman"/>
        <w:color w:val="000000"/>
        <w:highlight w:val="green"/>
        <w:vertAlign w:val="baseline"/>
      </w:rPr>
    </w:lvl>
    <w:lvl w:ilvl="2">
      <w:numFmt w:val="bullet"/>
      <w:lvlText w:val="▪"/>
      <w:lvlJc w:val="left"/>
      <w:pPr>
        <w:ind w:left="2160" w:hanging="360"/>
      </w:pPr>
      <w:rPr>
        <w:rFonts w:ascii="Times New Roman" w:eastAsia="Times New Roman" w:hAnsi="Times New Roman" w:cs="Times New Roman"/>
        <w:color w:val="000000"/>
        <w:highlight w:val="green"/>
        <w:vertAlign w:val="baseline"/>
      </w:rPr>
    </w:lvl>
    <w:lvl w:ilvl="3">
      <w:numFmt w:val="bullet"/>
      <w:lvlText w:val="●"/>
      <w:lvlJc w:val="left"/>
      <w:pPr>
        <w:ind w:left="2880" w:hanging="360"/>
      </w:pPr>
      <w:rPr>
        <w:rFonts w:ascii="Times New Roman" w:eastAsia="Times New Roman" w:hAnsi="Times New Roman" w:cs="Times New Roman"/>
        <w:color w:val="000000"/>
        <w:highlight w:val="green"/>
        <w:vertAlign w:val="baseline"/>
      </w:rPr>
    </w:lvl>
    <w:lvl w:ilvl="4">
      <w:numFmt w:val="bullet"/>
      <w:lvlText w:val="o"/>
      <w:lvlJc w:val="left"/>
      <w:pPr>
        <w:ind w:left="3600" w:hanging="360"/>
      </w:pPr>
      <w:rPr>
        <w:rFonts w:ascii="Times New Roman" w:eastAsia="Times New Roman" w:hAnsi="Times New Roman" w:cs="Times New Roman"/>
        <w:color w:val="000000"/>
        <w:highlight w:val="green"/>
        <w:vertAlign w:val="baseline"/>
      </w:rPr>
    </w:lvl>
    <w:lvl w:ilvl="5">
      <w:numFmt w:val="bullet"/>
      <w:lvlText w:val="▪"/>
      <w:lvlJc w:val="left"/>
      <w:pPr>
        <w:ind w:left="4320" w:hanging="360"/>
      </w:pPr>
      <w:rPr>
        <w:rFonts w:ascii="Times New Roman" w:eastAsia="Times New Roman" w:hAnsi="Times New Roman" w:cs="Times New Roman"/>
        <w:color w:val="000000"/>
        <w:highlight w:val="green"/>
        <w:vertAlign w:val="baseline"/>
      </w:rPr>
    </w:lvl>
    <w:lvl w:ilvl="6">
      <w:numFmt w:val="bullet"/>
      <w:lvlText w:val="●"/>
      <w:lvlJc w:val="left"/>
      <w:pPr>
        <w:ind w:left="5040" w:hanging="360"/>
      </w:pPr>
      <w:rPr>
        <w:rFonts w:ascii="Times New Roman" w:eastAsia="Times New Roman" w:hAnsi="Times New Roman" w:cs="Times New Roman"/>
        <w:color w:val="000000"/>
        <w:highlight w:val="green"/>
        <w:vertAlign w:val="baseline"/>
      </w:rPr>
    </w:lvl>
    <w:lvl w:ilvl="7">
      <w:numFmt w:val="bullet"/>
      <w:lvlText w:val="o"/>
      <w:lvlJc w:val="left"/>
      <w:pPr>
        <w:ind w:left="5760" w:hanging="360"/>
      </w:pPr>
      <w:rPr>
        <w:rFonts w:ascii="Times New Roman" w:eastAsia="Times New Roman" w:hAnsi="Times New Roman" w:cs="Times New Roman"/>
        <w:color w:val="000000"/>
        <w:highlight w:val="green"/>
        <w:vertAlign w:val="baseline"/>
      </w:rPr>
    </w:lvl>
    <w:lvl w:ilvl="8">
      <w:numFmt w:val="bullet"/>
      <w:lvlText w:val="▪"/>
      <w:lvlJc w:val="left"/>
      <w:pPr>
        <w:ind w:left="6480" w:hanging="360"/>
      </w:pPr>
      <w:rPr>
        <w:rFonts w:ascii="Times New Roman" w:eastAsia="Times New Roman" w:hAnsi="Times New Roman" w:cs="Times New Roman"/>
        <w:color w:val="000000"/>
        <w:highlight w:val="green"/>
        <w:vertAlign w:val="baseline"/>
      </w:rPr>
    </w:lvl>
  </w:abstractNum>
  <w:abstractNum w:abstractNumId="1" w15:restartNumberingAfterBreak="0">
    <w:nsid w:val="0EA62DE1"/>
    <w:multiLevelType w:val="multilevel"/>
    <w:tmpl w:val="8C52A56C"/>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9216D43"/>
    <w:multiLevelType w:val="multilevel"/>
    <w:tmpl w:val="C5AA941A"/>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0464D50"/>
    <w:multiLevelType w:val="multilevel"/>
    <w:tmpl w:val="50AEBBBC"/>
    <w:lvl w:ilvl="0">
      <w:start w:val="1"/>
      <w:numFmt w:val="bullet"/>
      <w:lvlText w:val="●"/>
      <w:lvlJc w:val="left"/>
      <w:pPr>
        <w:ind w:left="774" w:hanging="359"/>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6DE4714"/>
    <w:multiLevelType w:val="multilevel"/>
    <w:tmpl w:val="242032FA"/>
    <w:lvl w:ilvl="0">
      <w:numFmt w:val="bullet"/>
      <w:lvlText w:val="●"/>
      <w:lvlJc w:val="left"/>
      <w:pPr>
        <w:ind w:left="720" w:hanging="360"/>
      </w:pPr>
      <w:rPr>
        <w:rFonts w:ascii="Times New Roman" w:eastAsia="Times New Roman" w:hAnsi="Times New Roman" w:cs="Times New Roman"/>
        <w:sz w:val="20"/>
        <w:szCs w:val="20"/>
        <w:vertAlign w:val="baseline"/>
      </w:rPr>
    </w:lvl>
    <w:lvl w:ilvl="1">
      <w:numFmt w:val="bullet"/>
      <w:lvlText w:val="o"/>
      <w:lvlJc w:val="left"/>
      <w:pPr>
        <w:ind w:left="1440" w:hanging="360"/>
      </w:pPr>
      <w:rPr>
        <w:rFonts w:ascii="Times New Roman" w:eastAsia="Times New Roman" w:hAnsi="Times New Roman" w:cs="Times New Roman"/>
        <w:sz w:val="20"/>
        <w:szCs w:val="20"/>
        <w:vertAlign w:val="baseline"/>
      </w:rPr>
    </w:lvl>
    <w:lvl w:ilvl="2">
      <w:numFmt w:val="bullet"/>
      <w:lvlText w:val="▪"/>
      <w:lvlJc w:val="left"/>
      <w:pPr>
        <w:ind w:left="2160" w:hanging="360"/>
      </w:pPr>
      <w:rPr>
        <w:rFonts w:ascii="Times New Roman" w:eastAsia="Times New Roman" w:hAnsi="Times New Roman" w:cs="Times New Roman"/>
        <w:sz w:val="20"/>
        <w:szCs w:val="20"/>
        <w:vertAlign w:val="baseline"/>
      </w:rPr>
    </w:lvl>
    <w:lvl w:ilvl="3">
      <w:numFmt w:val="bullet"/>
      <w:lvlText w:val="●"/>
      <w:lvlJc w:val="left"/>
      <w:pPr>
        <w:ind w:left="2880" w:hanging="360"/>
      </w:pPr>
      <w:rPr>
        <w:rFonts w:ascii="Times New Roman" w:eastAsia="Times New Roman" w:hAnsi="Times New Roman" w:cs="Times New Roman"/>
        <w:sz w:val="20"/>
        <w:szCs w:val="20"/>
        <w:vertAlign w:val="baseline"/>
      </w:rPr>
    </w:lvl>
    <w:lvl w:ilvl="4">
      <w:numFmt w:val="bullet"/>
      <w:lvlText w:val="o"/>
      <w:lvlJc w:val="left"/>
      <w:pPr>
        <w:ind w:left="3600" w:hanging="360"/>
      </w:pPr>
      <w:rPr>
        <w:rFonts w:ascii="Times New Roman" w:eastAsia="Times New Roman" w:hAnsi="Times New Roman" w:cs="Times New Roman"/>
        <w:sz w:val="20"/>
        <w:szCs w:val="20"/>
        <w:vertAlign w:val="baseline"/>
      </w:rPr>
    </w:lvl>
    <w:lvl w:ilvl="5">
      <w:numFmt w:val="bullet"/>
      <w:lvlText w:val="▪"/>
      <w:lvlJc w:val="left"/>
      <w:pPr>
        <w:ind w:left="4320" w:hanging="360"/>
      </w:pPr>
      <w:rPr>
        <w:rFonts w:ascii="Times New Roman" w:eastAsia="Times New Roman" w:hAnsi="Times New Roman" w:cs="Times New Roman"/>
        <w:sz w:val="20"/>
        <w:szCs w:val="20"/>
        <w:vertAlign w:val="baseline"/>
      </w:rPr>
    </w:lvl>
    <w:lvl w:ilvl="6">
      <w:numFmt w:val="bullet"/>
      <w:lvlText w:val="●"/>
      <w:lvlJc w:val="left"/>
      <w:pPr>
        <w:ind w:left="5040" w:hanging="360"/>
      </w:pPr>
      <w:rPr>
        <w:rFonts w:ascii="Times New Roman" w:eastAsia="Times New Roman" w:hAnsi="Times New Roman" w:cs="Times New Roman"/>
        <w:sz w:val="20"/>
        <w:szCs w:val="20"/>
        <w:vertAlign w:val="baseline"/>
      </w:rPr>
    </w:lvl>
    <w:lvl w:ilvl="7">
      <w:numFmt w:val="bullet"/>
      <w:lvlText w:val="o"/>
      <w:lvlJc w:val="left"/>
      <w:pPr>
        <w:ind w:left="5760" w:hanging="360"/>
      </w:pPr>
      <w:rPr>
        <w:rFonts w:ascii="Times New Roman" w:eastAsia="Times New Roman" w:hAnsi="Times New Roman" w:cs="Times New Roman"/>
        <w:sz w:val="20"/>
        <w:szCs w:val="20"/>
        <w:vertAlign w:val="baseline"/>
      </w:rPr>
    </w:lvl>
    <w:lvl w:ilvl="8">
      <w:numFmt w:val="bullet"/>
      <w:lvlText w:val="▪"/>
      <w:lvlJc w:val="left"/>
      <w:pPr>
        <w:ind w:left="6480" w:hanging="360"/>
      </w:pPr>
      <w:rPr>
        <w:rFonts w:ascii="Times New Roman" w:eastAsia="Times New Roman" w:hAnsi="Times New Roman" w:cs="Times New Roman"/>
        <w:sz w:val="20"/>
        <w:szCs w:val="20"/>
        <w:vertAlign w:val="baseli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17"/>
    <w:rsid w:val="007A6717"/>
    <w:rsid w:val="00CF69F3"/>
    <w:rsid w:val="00EB3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FC5EA-D00B-4BAE-AB0B-474724CC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240"/>
      <w:ind w:left="432" w:hanging="432"/>
      <w:outlineLvl w:val="0"/>
    </w:pPr>
    <w:rPr>
      <w:b/>
      <w:color w:val="FF1F64"/>
      <w:sz w:val="60"/>
      <w:szCs w:val="6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00"/>
      <w:ind w:left="720" w:hanging="720"/>
      <w:outlineLvl w:val="2"/>
    </w:pPr>
    <w:rPr>
      <w:rFonts w:ascii="Calibri" w:eastAsia="Calibri" w:hAnsi="Calibri" w:cs="Calibri"/>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3" w:type="dxa"/>
        <w:bottom w:w="113" w:type="dxa"/>
      </w:tblCellMar>
    </w:tblPr>
  </w:style>
  <w:style w:type="table" w:customStyle="1" w:styleId="a0">
    <w:basedOn w:val="TableNormal"/>
    <w:tblPr>
      <w:tblStyleRowBandSize w:val="1"/>
      <w:tblStyleColBandSize w:val="1"/>
      <w:tblCellMar>
        <w:top w:w="142" w:type="dxa"/>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8" Type="http://schemas.openxmlformats.org/officeDocument/2006/relationships/hyperlink" Target="https://schoolleaders.thekeysupport.com/covid-19/plan-reopening/keep-pupils-and-staff-safe/school-reopening-risk-assessment-individual-staff/?marker=content-body"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5" Type="http://schemas.openxmlformats.org/officeDocument/2006/relationships/hyperlink" Target="https://www.gov.uk/guidance/coronavirus-covid-19-getting-tested" TargetMode="Externa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preparing-for-the-wider-opening-of-schools-from-1-june/planning-guide-for-secondary-schools" TargetMode="External"/><Relationship Id="rId20" Type="http://schemas.openxmlformats.org/officeDocument/2006/relationships/footer" Target="footer1.xml"/><Relationship Id="rId29" Type="http://schemas.openxmlformats.org/officeDocument/2006/relationships/hyperlink" Target="https://www.nhs.uk/live-well/healthy-body/best-way-to-wash-your-han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ronavirus-covid-19-early-years-and-childcare-closures/coronavirus-covid-19-early-years-and-childcare-closures" TargetMode="External"/><Relationship Id="rId24" Type="http://schemas.openxmlformats.org/officeDocument/2006/relationships/hyperlink" Target="https://www.gov.uk/government/publications/covid-19-stay-at-home-guidance/stay-at-home-guidance-for-households-with-possible-coronavirus-covid-19-infection" TargetMode="External"/><Relationship Id="rId32" Type="http://schemas.openxmlformats.org/officeDocument/2006/relationships/header" Target="header3.xml"/><Relationship Id="rId37"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www.gov.uk/government/publications/preparing-for-the-wider-opening-of-schools-from-1-june/planning-guide-for-primary-schools" TargetMode="External"/><Relationship Id="rId23" Type="http://schemas.openxmlformats.org/officeDocument/2006/relationships/footer" Target="footer3.xml"/><Relationship Id="rId28" Type="http://schemas.openxmlformats.org/officeDocument/2006/relationships/hyperlink" Target="https://www.gov.uk/guidance/coronavirus-covid-19-safer-travel-guidance-for-passengers" TargetMode="External"/><Relationship Id="rId36" Type="http://schemas.openxmlformats.org/officeDocument/2006/relationships/header" Target="header5.xml"/><Relationship Id="rId10" Type="http://schemas.openxmlformats.org/officeDocument/2006/relationships/hyperlink" Target="https://www.gov.uk/government/publications/guidance-for-full-opening-special-schools-and-other-specialist-settings/guidance-for-full-opening-special-schools-and-other-specialist-settings" TargetMode="External"/><Relationship Id="rId19" Type="http://schemas.openxmlformats.org/officeDocument/2006/relationships/header" Target="header1.xml"/><Relationship Id="rId31" Type="http://schemas.openxmlformats.org/officeDocument/2006/relationships/hyperlink" Target="https://www.gov.uk/government/publications/managing-school-premises-during-the-coronavirus-outbreak/managing-school-premises-which-are-partially-open-during-the-coronavirus-outbreak" TargetMode="External"/><Relationship Id="rId4" Type="http://schemas.openxmlformats.org/officeDocument/2006/relationships/webSettings" Target="web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www.gov.uk/government/publications/preparing-for-the-wider-opening-of-early-years-and-childcare-settings-from-1-june/planning-guide-for-early-years-and-childcare-settings" TargetMode="External"/><Relationship Id="rId22" Type="http://schemas.openxmlformats.org/officeDocument/2006/relationships/header" Target="header2.xml"/><Relationship Id="rId27" Type="http://schemas.openxmlformats.org/officeDocument/2006/relationships/hyperlink" Target="https://www.gov.uk/health-protection-team"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3380</Words>
  <Characters>19269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Leeds &amp; Broomfield CEP School</Company>
  <LinksUpToDate>false</LinksUpToDate>
  <CharactersWithSpaces>22604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Homework</dc:creator>
  <cp:lastModifiedBy>Homework</cp:lastModifiedBy>
  <cp:revision>2</cp:revision>
  <dcterms:created xsi:type="dcterms:W3CDTF">2021-02-25T13:35:00Z</dcterms:created>
  <dcterms:modified xsi:type="dcterms:W3CDTF">2021-02-25T13:35:00Z</dcterms:modified>
</cp:coreProperties>
</file>